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86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31586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A355A" w:rsidRDefault="00F31586" w:rsidP="00EA355A">
      <w:pPr>
        <w:pStyle w:val="a4"/>
        <w:jc w:val="center"/>
        <w:rPr>
          <w:b/>
          <w:sz w:val="28"/>
          <w:szCs w:val="28"/>
        </w:rPr>
      </w:pPr>
      <w:r>
        <w:rPr>
          <w:rStyle w:val="eop"/>
          <w:rFonts w:ascii="Arial" w:hAnsi="Arial" w:cs="Arial"/>
        </w:rPr>
        <w:t> </w:t>
      </w:r>
      <w:r w:rsidR="00EA355A"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5A" w:rsidRPr="00D27319" w:rsidRDefault="00EA355A" w:rsidP="00EA355A">
      <w:pPr>
        <w:pStyle w:val="a4"/>
        <w:jc w:val="center"/>
        <w:rPr>
          <w:b/>
          <w:sz w:val="28"/>
          <w:szCs w:val="28"/>
        </w:rPr>
      </w:pPr>
      <w:r w:rsidRPr="00D27319">
        <w:rPr>
          <w:b/>
          <w:sz w:val="28"/>
          <w:szCs w:val="28"/>
        </w:rPr>
        <w:t>АДМИНИСТРАЦИЯ</w:t>
      </w:r>
      <w:r w:rsidRPr="00D27319">
        <w:rPr>
          <w:b/>
          <w:sz w:val="28"/>
          <w:szCs w:val="28"/>
        </w:rPr>
        <w:br/>
        <w:t>ИВАНОВСКОГО СЕЛЬСОВЕТА</w:t>
      </w:r>
      <w:r w:rsidRPr="00D27319">
        <w:rPr>
          <w:b/>
          <w:sz w:val="28"/>
          <w:szCs w:val="28"/>
        </w:rPr>
        <w:br/>
        <w:t>СОЛНЦЕВСКОГО РАЙОНА КУРСКОЙ ОБЛАСТИ</w:t>
      </w:r>
    </w:p>
    <w:p w:rsidR="00EA355A" w:rsidRPr="00D27319" w:rsidRDefault="00EA355A" w:rsidP="00EA355A">
      <w:pPr>
        <w:pStyle w:val="a4"/>
        <w:jc w:val="center"/>
        <w:rPr>
          <w:b/>
          <w:sz w:val="28"/>
          <w:szCs w:val="28"/>
        </w:rPr>
      </w:pPr>
      <w:r w:rsidRPr="00D27319">
        <w:rPr>
          <w:b/>
          <w:sz w:val="28"/>
          <w:szCs w:val="28"/>
        </w:rPr>
        <w:t>ПОСТАНОВЛЕНИЕ</w:t>
      </w:r>
    </w:p>
    <w:p w:rsidR="00EA355A" w:rsidRPr="00EA355A" w:rsidRDefault="000371A4" w:rsidP="00EA355A">
      <w:pPr>
        <w:pStyle w:val="a4"/>
        <w:tabs>
          <w:tab w:val="left" w:pos="660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EA355A" w:rsidRPr="00EA355A">
        <w:rPr>
          <w:b/>
          <w:sz w:val="28"/>
          <w:szCs w:val="28"/>
        </w:rPr>
        <w:t xml:space="preserve"> декабря  2019 года </w:t>
      </w:r>
      <w:r w:rsidR="00EA355A" w:rsidRPr="00EA355A">
        <w:rPr>
          <w:b/>
          <w:sz w:val="28"/>
          <w:szCs w:val="28"/>
        </w:rPr>
        <w:tab/>
      </w:r>
      <w:r w:rsidR="00EA355A">
        <w:rPr>
          <w:b/>
          <w:sz w:val="28"/>
          <w:szCs w:val="28"/>
        </w:rPr>
        <w:t xml:space="preserve"> </w:t>
      </w:r>
      <w:r w:rsidR="00EA355A" w:rsidRPr="00EA355A">
        <w:rPr>
          <w:b/>
          <w:sz w:val="28"/>
          <w:szCs w:val="28"/>
        </w:rPr>
        <w:t>№9</w:t>
      </w:r>
      <w:r>
        <w:rPr>
          <w:b/>
          <w:sz w:val="28"/>
          <w:szCs w:val="28"/>
        </w:rPr>
        <w:t>6</w:t>
      </w:r>
    </w:p>
    <w:p w:rsidR="00F31586" w:rsidRPr="00EA355A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A355A">
        <w:rPr>
          <w:b/>
          <w:sz w:val="28"/>
          <w:szCs w:val="28"/>
        </w:rPr>
        <w:t>д</w:t>
      </w:r>
      <w:proofErr w:type="gramStart"/>
      <w:r w:rsidRPr="00EA355A">
        <w:rPr>
          <w:b/>
          <w:sz w:val="28"/>
          <w:szCs w:val="28"/>
        </w:rPr>
        <w:t>.И</w:t>
      </w:r>
      <w:proofErr w:type="gramEnd"/>
      <w:r w:rsidRPr="00EA355A">
        <w:rPr>
          <w:b/>
          <w:sz w:val="28"/>
          <w:szCs w:val="28"/>
        </w:rPr>
        <w:t>вановка</w:t>
      </w:r>
      <w:r w:rsidRPr="00EA355A">
        <w:rPr>
          <w:b/>
          <w:sz w:val="28"/>
          <w:szCs w:val="28"/>
        </w:rPr>
        <w:tab/>
      </w:r>
      <w:r w:rsidR="00F31586" w:rsidRPr="00EA355A">
        <w:rPr>
          <w:rStyle w:val="eop"/>
          <w:rFonts w:ascii="Arial" w:hAnsi="Arial" w:cs="Arial"/>
          <w:sz w:val="28"/>
          <w:szCs w:val="28"/>
        </w:rPr>
        <w:t> </w:t>
      </w:r>
    </w:p>
    <w:p w:rsidR="00EA355A" w:rsidRDefault="00EA355A" w:rsidP="00F315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</w:p>
    <w:p w:rsidR="00EA355A" w:rsidRDefault="00F31586" w:rsidP="00EA3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FF"/>
        </w:rPr>
      </w:pPr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 xml:space="preserve">Об утверждении </w:t>
      </w:r>
      <w:r w:rsidR="000371A4">
        <w:rPr>
          <w:rStyle w:val="normaltextrun"/>
          <w:b/>
          <w:bCs/>
          <w:sz w:val="28"/>
          <w:szCs w:val="28"/>
          <w:shd w:val="clear" w:color="auto" w:fill="FFFFFF"/>
        </w:rPr>
        <w:t>перечня муниципальных услуг А</w:t>
      </w:r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>дминистрации </w:t>
      </w:r>
      <w:r w:rsidR="00EA355A">
        <w:rPr>
          <w:rStyle w:val="normaltextrun"/>
          <w:b/>
          <w:bCs/>
          <w:sz w:val="28"/>
          <w:szCs w:val="28"/>
          <w:shd w:val="clear" w:color="auto" w:fill="FFFFFF"/>
        </w:rPr>
        <w:t>Ивановского</w:t>
      </w:r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 xml:space="preserve"> сельсовета 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proofErr w:type="spellStart"/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>Солнцевского</w:t>
      </w:r>
      <w:proofErr w:type="spellEnd"/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 xml:space="preserve"> района Курской области</w:t>
      </w: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0371A4" w:rsidRDefault="00F31586" w:rsidP="00EA35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371A4">
        <w:rPr>
          <w:rStyle w:val="normaltextrun"/>
          <w:sz w:val="26"/>
          <w:szCs w:val="26"/>
        </w:rPr>
        <w:t>В соответствии с распоряжение Администрации Курской области от 23 мая 2019 года N 235-ра «О внесении изменений</w:t>
      </w:r>
      <w:r w:rsidRPr="000371A4">
        <w:rPr>
          <w:rStyle w:val="normaltextrun"/>
          <w:color w:val="3C3C3C"/>
          <w:sz w:val="26"/>
          <w:szCs w:val="26"/>
        </w:rPr>
        <w:t> в </w:t>
      </w:r>
      <w:hyperlink r:id="rId6" w:tgtFrame="_blank" w:history="1">
        <w:r w:rsidRPr="000371A4">
          <w:rPr>
            <w:rStyle w:val="normaltextrun"/>
            <w:sz w:val="26"/>
            <w:szCs w:val="26"/>
          </w:rPr>
          <w:t>распоряжение Администрации Курской области от 18.05.2015 N 350-ра</w:t>
        </w:r>
      </w:hyperlink>
      <w:r w:rsidRPr="000371A4">
        <w:rPr>
          <w:rStyle w:val="normaltextrun"/>
          <w:sz w:val="26"/>
          <w:szCs w:val="26"/>
        </w:rPr>
        <w:t>» Администрация </w:t>
      </w:r>
      <w:r w:rsidR="00EA355A" w:rsidRPr="000371A4">
        <w:rPr>
          <w:rStyle w:val="normaltextrun"/>
          <w:sz w:val="26"/>
          <w:szCs w:val="26"/>
        </w:rPr>
        <w:t>Ивановского</w:t>
      </w:r>
      <w:r w:rsidRPr="000371A4">
        <w:rPr>
          <w:rStyle w:val="normaltextrun"/>
          <w:sz w:val="26"/>
          <w:szCs w:val="26"/>
        </w:rPr>
        <w:t xml:space="preserve"> сельсовета </w:t>
      </w:r>
      <w:proofErr w:type="spellStart"/>
      <w:r w:rsidRPr="000371A4">
        <w:rPr>
          <w:rStyle w:val="normaltextrun"/>
          <w:sz w:val="26"/>
          <w:szCs w:val="26"/>
        </w:rPr>
        <w:t>Солнцевского</w:t>
      </w:r>
      <w:proofErr w:type="spellEnd"/>
      <w:r w:rsidRPr="000371A4">
        <w:rPr>
          <w:rStyle w:val="normaltextrun"/>
          <w:sz w:val="26"/>
          <w:szCs w:val="26"/>
        </w:rPr>
        <w:t xml:space="preserve"> района Курской области</w:t>
      </w:r>
      <w:proofErr w:type="gramStart"/>
      <w:r w:rsidRPr="000371A4">
        <w:rPr>
          <w:rStyle w:val="normaltextrun"/>
          <w:sz w:val="26"/>
          <w:szCs w:val="26"/>
        </w:rPr>
        <w:t> </w:t>
      </w:r>
      <w:r w:rsidR="00EA355A" w:rsidRPr="000371A4">
        <w:rPr>
          <w:rStyle w:val="normaltextrun"/>
          <w:sz w:val="26"/>
          <w:szCs w:val="26"/>
        </w:rPr>
        <w:t>П</w:t>
      </w:r>
      <w:proofErr w:type="gramEnd"/>
      <w:r w:rsidR="00EA355A" w:rsidRPr="000371A4">
        <w:rPr>
          <w:rStyle w:val="normaltextrun"/>
          <w:sz w:val="26"/>
          <w:szCs w:val="26"/>
        </w:rPr>
        <w:t>остановляет</w:t>
      </w:r>
      <w:r w:rsidRPr="000371A4">
        <w:rPr>
          <w:rStyle w:val="normaltextrun"/>
          <w:sz w:val="26"/>
          <w:szCs w:val="26"/>
        </w:rPr>
        <w:t>: </w:t>
      </w:r>
      <w:r w:rsidRPr="000371A4">
        <w:rPr>
          <w:rStyle w:val="eop"/>
          <w:sz w:val="26"/>
          <w:szCs w:val="26"/>
        </w:rPr>
        <w:t> </w:t>
      </w:r>
    </w:p>
    <w:p w:rsidR="000371A4" w:rsidRPr="000371A4" w:rsidRDefault="00F31586" w:rsidP="000371A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 w:rsidRPr="000371A4">
        <w:rPr>
          <w:rStyle w:val="normaltextrun"/>
          <w:sz w:val="26"/>
          <w:szCs w:val="26"/>
          <w:shd w:val="clear" w:color="auto" w:fill="FFFFFF"/>
        </w:rPr>
        <w:t xml:space="preserve">1.Утвердить прилагаемый </w:t>
      </w:r>
      <w:r w:rsidR="00E62A38">
        <w:rPr>
          <w:rStyle w:val="normaltextrun"/>
          <w:sz w:val="26"/>
          <w:szCs w:val="26"/>
          <w:shd w:val="clear" w:color="auto" w:fill="FFFFFF"/>
        </w:rPr>
        <w:t>перечень муниципальных услуг А</w:t>
      </w:r>
      <w:r w:rsidRPr="000371A4">
        <w:rPr>
          <w:rStyle w:val="normaltextrun"/>
          <w:sz w:val="26"/>
          <w:szCs w:val="26"/>
          <w:shd w:val="clear" w:color="auto" w:fill="FFFFFF"/>
        </w:rPr>
        <w:t>дминистрации </w:t>
      </w:r>
      <w:r w:rsidR="00EA355A" w:rsidRPr="000371A4">
        <w:rPr>
          <w:rStyle w:val="normaltextrun"/>
          <w:sz w:val="26"/>
          <w:szCs w:val="26"/>
          <w:shd w:val="clear" w:color="auto" w:fill="FFFFFF"/>
        </w:rPr>
        <w:t>Ивановского</w:t>
      </w:r>
      <w:r w:rsidRPr="000371A4">
        <w:rPr>
          <w:rStyle w:val="normaltextrun"/>
          <w:sz w:val="26"/>
          <w:szCs w:val="26"/>
          <w:shd w:val="clear" w:color="auto" w:fill="FFFFFF"/>
        </w:rPr>
        <w:t xml:space="preserve"> сельсовета </w:t>
      </w:r>
      <w:proofErr w:type="spellStart"/>
      <w:r w:rsidRPr="000371A4">
        <w:rPr>
          <w:rStyle w:val="normaltextrun"/>
          <w:sz w:val="26"/>
          <w:szCs w:val="26"/>
          <w:shd w:val="clear" w:color="auto" w:fill="FFFFFF"/>
        </w:rPr>
        <w:t>Солнцевского</w:t>
      </w:r>
      <w:proofErr w:type="spellEnd"/>
      <w:r w:rsidRPr="000371A4">
        <w:rPr>
          <w:rStyle w:val="normaltextrun"/>
          <w:sz w:val="26"/>
          <w:szCs w:val="26"/>
          <w:shd w:val="clear" w:color="auto" w:fill="FFFFFF"/>
        </w:rPr>
        <w:t xml:space="preserve"> района Курской области.</w:t>
      </w:r>
      <w:r w:rsidRPr="000371A4">
        <w:rPr>
          <w:rStyle w:val="eop"/>
          <w:sz w:val="26"/>
          <w:szCs w:val="26"/>
        </w:rPr>
        <w:t> </w:t>
      </w:r>
    </w:p>
    <w:p w:rsidR="00EA355A" w:rsidRPr="000371A4" w:rsidRDefault="000371A4" w:rsidP="000371A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proofErr w:type="gramStart"/>
      <w:r w:rsidRPr="000371A4">
        <w:rPr>
          <w:rStyle w:val="eop"/>
          <w:sz w:val="26"/>
          <w:szCs w:val="26"/>
        </w:rPr>
        <w:t>2.Постановление</w:t>
      </w:r>
      <w:r w:rsidR="00EA355A" w:rsidRPr="000371A4">
        <w:rPr>
          <w:rStyle w:val="eop"/>
          <w:sz w:val="26"/>
          <w:szCs w:val="26"/>
        </w:rPr>
        <w:t xml:space="preserve"> Администрации Ивановского сельсовета </w:t>
      </w:r>
      <w:proofErr w:type="spellStart"/>
      <w:r w:rsidR="00EA355A" w:rsidRPr="000371A4">
        <w:rPr>
          <w:rStyle w:val="eop"/>
          <w:sz w:val="26"/>
          <w:szCs w:val="26"/>
        </w:rPr>
        <w:t>Солнцевского</w:t>
      </w:r>
      <w:proofErr w:type="spellEnd"/>
      <w:r w:rsidR="00EA355A" w:rsidRPr="000371A4">
        <w:rPr>
          <w:rStyle w:val="eop"/>
          <w:sz w:val="26"/>
          <w:szCs w:val="26"/>
        </w:rPr>
        <w:t xml:space="preserve"> района Курской области от 13.03.2019 года №20</w:t>
      </w:r>
      <w:r w:rsidR="00EA355A" w:rsidRPr="000371A4">
        <w:rPr>
          <w:bCs/>
          <w:sz w:val="26"/>
          <w:szCs w:val="26"/>
        </w:rPr>
        <w:t xml:space="preserve"> «Об утверждении перечня муниципальных услуг Администрации Ивановского сельсовета </w:t>
      </w:r>
      <w:proofErr w:type="spellStart"/>
      <w:r w:rsidR="00EA355A" w:rsidRPr="000371A4">
        <w:rPr>
          <w:bCs/>
          <w:sz w:val="26"/>
          <w:szCs w:val="26"/>
        </w:rPr>
        <w:t>Солнцевского</w:t>
      </w:r>
      <w:proofErr w:type="spellEnd"/>
      <w:r w:rsidR="00EA355A" w:rsidRPr="000371A4">
        <w:rPr>
          <w:bCs/>
          <w:sz w:val="26"/>
          <w:szCs w:val="26"/>
        </w:rPr>
        <w:t xml:space="preserve"> района  Курской области»</w:t>
      </w:r>
      <w:r w:rsidRPr="000371A4">
        <w:rPr>
          <w:bCs/>
          <w:sz w:val="26"/>
          <w:szCs w:val="26"/>
        </w:rPr>
        <w:t xml:space="preserve">, </w:t>
      </w:r>
      <w:r w:rsidRPr="000371A4">
        <w:rPr>
          <w:sz w:val="26"/>
          <w:szCs w:val="26"/>
        </w:rPr>
        <w:t xml:space="preserve">постановление Администрации Ивановского сельсовета </w:t>
      </w:r>
      <w:proofErr w:type="spellStart"/>
      <w:r w:rsidRPr="000371A4">
        <w:rPr>
          <w:sz w:val="26"/>
          <w:szCs w:val="26"/>
        </w:rPr>
        <w:t>Солнцевского</w:t>
      </w:r>
      <w:proofErr w:type="spellEnd"/>
      <w:r w:rsidRPr="000371A4">
        <w:rPr>
          <w:sz w:val="26"/>
          <w:szCs w:val="26"/>
        </w:rPr>
        <w:t xml:space="preserve"> района Курской области от 16 декабря  2019 года </w:t>
      </w:r>
      <w:r w:rsidRPr="000371A4">
        <w:rPr>
          <w:sz w:val="26"/>
          <w:szCs w:val="26"/>
        </w:rPr>
        <w:tab/>
        <w:t xml:space="preserve"> №94 «</w:t>
      </w:r>
      <w:r w:rsidRPr="000371A4">
        <w:rPr>
          <w:rStyle w:val="normaltextrun"/>
          <w:bCs/>
          <w:sz w:val="26"/>
          <w:szCs w:val="26"/>
          <w:shd w:val="clear" w:color="auto" w:fill="FFFFFF"/>
        </w:rPr>
        <w:t xml:space="preserve">Об утверждении типового (рекомендуемого) перечня муниципальных услуг администрации Ивановского сельсовета </w:t>
      </w:r>
      <w:proofErr w:type="spellStart"/>
      <w:r w:rsidRPr="000371A4">
        <w:rPr>
          <w:rStyle w:val="normaltextrun"/>
          <w:bCs/>
          <w:sz w:val="26"/>
          <w:szCs w:val="26"/>
          <w:shd w:val="clear" w:color="auto" w:fill="FFFFFF"/>
        </w:rPr>
        <w:t>Солнцевского</w:t>
      </w:r>
      <w:proofErr w:type="spellEnd"/>
      <w:r w:rsidRPr="000371A4">
        <w:rPr>
          <w:rStyle w:val="normaltextrun"/>
          <w:bCs/>
          <w:sz w:val="26"/>
          <w:szCs w:val="26"/>
          <w:shd w:val="clear" w:color="auto" w:fill="FFFFFF"/>
        </w:rPr>
        <w:t xml:space="preserve"> района Курской области</w:t>
      </w:r>
      <w:r w:rsidRPr="000371A4">
        <w:rPr>
          <w:rStyle w:val="eop"/>
          <w:sz w:val="26"/>
          <w:szCs w:val="26"/>
        </w:rPr>
        <w:t> </w:t>
      </w:r>
      <w:r w:rsidR="00EA355A" w:rsidRPr="000371A4">
        <w:rPr>
          <w:bCs/>
          <w:sz w:val="26"/>
          <w:szCs w:val="26"/>
        </w:rPr>
        <w:t xml:space="preserve"> считать утратившим силу.</w:t>
      </w:r>
      <w:proofErr w:type="gramEnd"/>
    </w:p>
    <w:p w:rsidR="00F31586" w:rsidRPr="000371A4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371A4">
        <w:rPr>
          <w:rStyle w:val="normaltextrun"/>
          <w:sz w:val="26"/>
          <w:szCs w:val="26"/>
          <w:shd w:val="clear" w:color="auto" w:fill="FFFFFF"/>
        </w:rPr>
        <w:t>3</w:t>
      </w:r>
      <w:r w:rsidR="00F31586" w:rsidRPr="000371A4">
        <w:rPr>
          <w:rStyle w:val="normaltextrun"/>
          <w:sz w:val="26"/>
          <w:szCs w:val="26"/>
          <w:shd w:val="clear" w:color="auto" w:fill="FFFFFF"/>
        </w:rPr>
        <w:t xml:space="preserve">. Постановление  </w:t>
      </w:r>
      <w:r w:rsidRPr="000371A4">
        <w:rPr>
          <w:rStyle w:val="normaltextrun"/>
          <w:sz w:val="26"/>
          <w:szCs w:val="26"/>
          <w:shd w:val="clear" w:color="auto" w:fill="FFFFFF"/>
        </w:rPr>
        <w:t xml:space="preserve">подлежит опубликованию </w:t>
      </w:r>
      <w:r w:rsidR="00F31586" w:rsidRPr="000371A4">
        <w:rPr>
          <w:rStyle w:val="normaltextrun"/>
          <w:sz w:val="26"/>
          <w:szCs w:val="26"/>
          <w:shd w:val="clear" w:color="auto" w:fill="FFFFFF"/>
        </w:rPr>
        <w:t xml:space="preserve">на </w:t>
      </w:r>
      <w:r w:rsidRPr="000371A4">
        <w:rPr>
          <w:rStyle w:val="normaltextrun"/>
          <w:sz w:val="26"/>
          <w:szCs w:val="26"/>
          <w:shd w:val="clear" w:color="auto" w:fill="FFFFFF"/>
        </w:rPr>
        <w:t xml:space="preserve">официальном </w:t>
      </w:r>
      <w:r w:rsidR="00E62A38">
        <w:rPr>
          <w:rStyle w:val="normaltextrun"/>
          <w:sz w:val="26"/>
          <w:szCs w:val="26"/>
          <w:shd w:val="clear" w:color="auto" w:fill="FFFFFF"/>
        </w:rPr>
        <w:t>сайте А</w:t>
      </w:r>
      <w:r w:rsidR="00F31586" w:rsidRPr="000371A4">
        <w:rPr>
          <w:rStyle w:val="normaltextrun"/>
          <w:sz w:val="26"/>
          <w:szCs w:val="26"/>
          <w:shd w:val="clear" w:color="auto" w:fill="FFFFFF"/>
        </w:rPr>
        <w:t>дминистрации </w:t>
      </w:r>
      <w:r w:rsidRPr="000371A4">
        <w:rPr>
          <w:rStyle w:val="normaltextrun"/>
          <w:sz w:val="26"/>
          <w:szCs w:val="26"/>
          <w:shd w:val="clear" w:color="auto" w:fill="FFFFFF"/>
        </w:rPr>
        <w:t xml:space="preserve">Ивановского </w:t>
      </w:r>
      <w:r w:rsidR="00F31586" w:rsidRPr="000371A4">
        <w:rPr>
          <w:rStyle w:val="normaltextrun"/>
          <w:sz w:val="26"/>
          <w:szCs w:val="26"/>
          <w:shd w:val="clear" w:color="auto" w:fill="FFFFFF"/>
        </w:rPr>
        <w:t xml:space="preserve"> сельсовета </w:t>
      </w:r>
      <w:proofErr w:type="spellStart"/>
      <w:r w:rsidR="00F31586" w:rsidRPr="000371A4">
        <w:rPr>
          <w:rStyle w:val="normaltextrun"/>
          <w:sz w:val="26"/>
          <w:szCs w:val="26"/>
          <w:shd w:val="clear" w:color="auto" w:fill="FFFFFF"/>
        </w:rPr>
        <w:t>Солнцевского</w:t>
      </w:r>
      <w:proofErr w:type="spellEnd"/>
      <w:r w:rsidR="00F31586" w:rsidRPr="000371A4">
        <w:rPr>
          <w:rStyle w:val="normaltextrun"/>
          <w:sz w:val="26"/>
          <w:szCs w:val="26"/>
          <w:shd w:val="clear" w:color="auto" w:fill="FFFFFF"/>
        </w:rPr>
        <w:t xml:space="preserve"> района Курской области</w:t>
      </w:r>
      <w:r w:rsidRPr="000371A4">
        <w:rPr>
          <w:rStyle w:val="normaltextrun"/>
          <w:sz w:val="26"/>
          <w:szCs w:val="26"/>
          <w:shd w:val="clear" w:color="auto" w:fill="FFFFFF"/>
        </w:rPr>
        <w:t xml:space="preserve"> в сети «Интернет».</w:t>
      </w:r>
    </w:p>
    <w:p w:rsidR="00EA355A" w:rsidRPr="000371A4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371A4">
        <w:rPr>
          <w:rStyle w:val="normaltextrun"/>
          <w:sz w:val="26"/>
          <w:szCs w:val="26"/>
        </w:rPr>
        <w:t>4</w:t>
      </w:r>
      <w:r w:rsidR="00F31586" w:rsidRPr="000371A4">
        <w:rPr>
          <w:rStyle w:val="normaltextrun"/>
          <w:sz w:val="26"/>
          <w:szCs w:val="26"/>
        </w:rPr>
        <w:t>.</w:t>
      </w:r>
      <w:proofErr w:type="gramStart"/>
      <w:r w:rsidR="00F31586" w:rsidRPr="000371A4">
        <w:rPr>
          <w:rStyle w:val="normaltextrun"/>
          <w:sz w:val="26"/>
          <w:szCs w:val="26"/>
        </w:rPr>
        <w:t>Контроль за</w:t>
      </w:r>
      <w:proofErr w:type="gramEnd"/>
      <w:r w:rsidR="00F31586" w:rsidRPr="000371A4">
        <w:rPr>
          <w:rStyle w:val="normaltextrun"/>
          <w:sz w:val="26"/>
          <w:szCs w:val="26"/>
        </w:rPr>
        <w:t> исполнением постановления оставляю за собой.</w:t>
      </w:r>
      <w:r w:rsidR="00F31586" w:rsidRPr="000371A4">
        <w:rPr>
          <w:rStyle w:val="eop"/>
          <w:sz w:val="26"/>
          <w:szCs w:val="26"/>
        </w:rPr>
        <w:t> </w:t>
      </w:r>
    </w:p>
    <w:p w:rsidR="00F31586" w:rsidRPr="000371A4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371A4">
        <w:rPr>
          <w:rStyle w:val="normaltextrun"/>
          <w:sz w:val="26"/>
          <w:szCs w:val="26"/>
        </w:rPr>
        <w:t>5</w:t>
      </w:r>
      <w:r w:rsidR="00F31586" w:rsidRPr="000371A4">
        <w:rPr>
          <w:rStyle w:val="normaltextrun"/>
          <w:sz w:val="26"/>
          <w:szCs w:val="26"/>
        </w:rPr>
        <w:t>. Постановление вступает в силу со дня его подписания.</w:t>
      </w:r>
      <w:r w:rsidR="00F31586" w:rsidRPr="000371A4">
        <w:rPr>
          <w:rStyle w:val="eop"/>
          <w:sz w:val="26"/>
          <w:szCs w:val="26"/>
        </w:rPr>
        <w:t> 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5A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EA355A" w:rsidRPr="00905334">
        <w:rPr>
          <w:rFonts w:ascii="Times New Roman" w:eastAsia="Times New Roman" w:hAnsi="Times New Roman" w:cs="Times New Roman"/>
        </w:rPr>
        <w:t xml:space="preserve">  </w:t>
      </w:r>
    </w:p>
    <w:p w:rsidR="00F31586" w:rsidRPr="00E62A38" w:rsidRDefault="00F31586" w:rsidP="00EA355A">
      <w:pPr>
        <w:pStyle w:val="paragraph"/>
        <w:tabs>
          <w:tab w:val="left" w:pos="5835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62A38">
        <w:rPr>
          <w:rStyle w:val="normaltextrun"/>
          <w:color w:val="000000"/>
          <w:sz w:val="26"/>
          <w:szCs w:val="26"/>
        </w:rPr>
        <w:t>И.о</w:t>
      </w:r>
      <w:proofErr w:type="gramStart"/>
      <w:r w:rsidRPr="00E62A38">
        <w:rPr>
          <w:rStyle w:val="normaltextrun"/>
          <w:color w:val="000000"/>
          <w:sz w:val="26"/>
          <w:szCs w:val="26"/>
        </w:rPr>
        <w:t>.</w:t>
      </w:r>
      <w:r w:rsidR="00EA355A" w:rsidRPr="00E62A38">
        <w:rPr>
          <w:rStyle w:val="normaltextrun"/>
          <w:color w:val="000000"/>
          <w:sz w:val="26"/>
          <w:szCs w:val="26"/>
        </w:rPr>
        <w:t>г</w:t>
      </w:r>
      <w:proofErr w:type="gramEnd"/>
      <w:r w:rsidRPr="00E62A38">
        <w:rPr>
          <w:rStyle w:val="normaltextrun"/>
          <w:color w:val="000000"/>
          <w:sz w:val="26"/>
          <w:szCs w:val="26"/>
        </w:rPr>
        <w:t>лавы </w:t>
      </w:r>
      <w:r w:rsidR="00EA355A" w:rsidRPr="00E62A38">
        <w:rPr>
          <w:rStyle w:val="spellingerror"/>
          <w:color w:val="000000"/>
          <w:sz w:val="26"/>
          <w:szCs w:val="26"/>
        </w:rPr>
        <w:t>Ивановского</w:t>
      </w:r>
      <w:r w:rsidRPr="00E62A38">
        <w:rPr>
          <w:rStyle w:val="normaltextrun"/>
          <w:color w:val="000000"/>
          <w:sz w:val="26"/>
          <w:szCs w:val="26"/>
        </w:rPr>
        <w:t> сельсовета</w:t>
      </w:r>
      <w:r w:rsidRPr="00E62A38">
        <w:rPr>
          <w:rStyle w:val="eop"/>
          <w:sz w:val="26"/>
          <w:szCs w:val="26"/>
        </w:rPr>
        <w:t> </w:t>
      </w:r>
      <w:r w:rsidR="00EA355A" w:rsidRPr="00E62A38">
        <w:rPr>
          <w:rStyle w:val="eop"/>
          <w:sz w:val="26"/>
          <w:szCs w:val="26"/>
        </w:rPr>
        <w:tab/>
        <w:t xml:space="preserve">    Т.П.Никифорова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lastRenderedPageBreak/>
        <w:t> 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>Утвержден</w:t>
      </w:r>
      <w:r w:rsidRPr="00EA355A">
        <w:rPr>
          <w:rStyle w:val="eop"/>
        </w:rPr>
        <w:t> </w:t>
      </w:r>
    </w:p>
    <w:p w:rsidR="00EA355A" w:rsidRDefault="00EA355A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="00F31586" w:rsidRPr="00EA355A">
        <w:rPr>
          <w:rStyle w:val="normaltextrun"/>
        </w:rPr>
        <w:t>остановлением</w:t>
      </w:r>
    </w:p>
    <w:p w:rsidR="00F31586" w:rsidRPr="00EA355A" w:rsidRDefault="00E62A38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>
        <w:rPr>
          <w:rStyle w:val="normaltextrun"/>
        </w:rPr>
        <w:t xml:space="preserve"> А</w:t>
      </w:r>
      <w:r w:rsidR="00F31586" w:rsidRPr="00EA355A">
        <w:rPr>
          <w:rStyle w:val="normaltextrun"/>
        </w:rPr>
        <w:t>дминистрации</w:t>
      </w:r>
      <w:r w:rsidR="00F31586" w:rsidRPr="00EA355A">
        <w:rPr>
          <w:rStyle w:val="eop"/>
        </w:rPr>
        <w:t> </w:t>
      </w:r>
    </w:p>
    <w:p w:rsidR="00EA355A" w:rsidRPr="00EA355A" w:rsidRDefault="00EA355A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EA355A">
        <w:rPr>
          <w:rStyle w:val="normaltextrun"/>
        </w:rPr>
        <w:t>Ивановского</w:t>
      </w:r>
      <w:r w:rsidR="00F31586" w:rsidRPr="00EA355A">
        <w:rPr>
          <w:rStyle w:val="normaltextrun"/>
        </w:rPr>
        <w:t xml:space="preserve"> сельсовета 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proofErr w:type="spellStart"/>
      <w:r w:rsidRPr="00EA355A">
        <w:rPr>
          <w:rStyle w:val="normaltextrun"/>
        </w:rPr>
        <w:t>Солнцевского</w:t>
      </w:r>
      <w:proofErr w:type="spellEnd"/>
      <w:r w:rsidRPr="00EA355A">
        <w:rPr>
          <w:rStyle w:val="normaltextrun"/>
        </w:rPr>
        <w:t xml:space="preserve"> района </w:t>
      </w:r>
      <w:r w:rsidRPr="00EA355A">
        <w:rPr>
          <w:rStyle w:val="eop"/>
        </w:rPr>
        <w:t> 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>Курской области</w:t>
      </w:r>
      <w:r w:rsidRPr="00EA355A">
        <w:rPr>
          <w:rStyle w:val="eop"/>
        </w:rPr>
        <w:t> </w:t>
      </w:r>
    </w:p>
    <w:p w:rsidR="00F31586" w:rsidRPr="00EA355A" w:rsidRDefault="00EA355A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>о</w:t>
      </w:r>
      <w:r w:rsidR="00F31586" w:rsidRPr="00EA355A">
        <w:rPr>
          <w:rStyle w:val="normaltextrun"/>
        </w:rPr>
        <w:t xml:space="preserve">т </w:t>
      </w:r>
      <w:r w:rsidR="00E62A38">
        <w:rPr>
          <w:rStyle w:val="normaltextrun"/>
        </w:rPr>
        <w:t>23</w:t>
      </w:r>
      <w:r w:rsidR="00F31586" w:rsidRPr="00EA355A">
        <w:rPr>
          <w:rStyle w:val="normaltextrun"/>
        </w:rPr>
        <w:t>.12.2019 г. № </w:t>
      </w:r>
      <w:r w:rsidRPr="00EA355A">
        <w:rPr>
          <w:rStyle w:val="normaltextrun"/>
        </w:rPr>
        <w:t>9</w:t>
      </w:r>
      <w:r w:rsidR="00E62A38">
        <w:rPr>
          <w:rStyle w:val="normaltextrun"/>
        </w:rPr>
        <w:t>6</w:t>
      </w:r>
      <w:r w:rsidR="00F31586" w:rsidRPr="00EA355A">
        <w:rPr>
          <w:rStyle w:val="eop"/>
        </w:rPr>
        <w:t> </w:t>
      </w:r>
    </w:p>
    <w:p w:rsidR="000371A4" w:rsidRDefault="000371A4" w:rsidP="000371A4">
      <w:pPr>
        <w:shd w:val="clear" w:color="auto" w:fill="FFFFFF" w:themeFill="background1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0371A4" w:rsidRDefault="000371A4" w:rsidP="000371A4">
      <w:pPr>
        <w:shd w:val="clear" w:color="auto" w:fill="FFFFFF" w:themeFill="background1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0371A4" w:rsidRDefault="000371A4" w:rsidP="000371A4">
      <w:pPr>
        <w:shd w:val="clear" w:color="auto" w:fill="FFFFFF" w:themeFill="background1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0371A4" w:rsidRDefault="000371A4" w:rsidP="000371A4">
      <w:pPr>
        <w:shd w:val="clear" w:color="auto" w:fill="FFFFFF" w:themeFill="background1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71A4" w:rsidRPr="00EC62A6" w:rsidRDefault="000371A4" w:rsidP="00E62A38">
      <w:pPr>
        <w:shd w:val="clear" w:color="auto" w:fill="FFFFFF" w:themeFill="background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 муниципальных услуг</w:t>
      </w:r>
    </w:p>
    <w:p w:rsidR="000371A4" w:rsidRPr="00EC62A6" w:rsidRDefault="000371A4" w:rsidP="00E62A38">
      <w:pPr>
        <w:shd w:val="clear" w:color="auto" w:fill="FFFFFF" w:themeFill="background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r w:rsidR="00E62A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Ивановского</w:t>
      </w:r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Солнцевского</w:t>
      </w:r>
      <w:proofErr w:type="spellEnd"/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0371A4" w:rsidRPr="00EC62A6" w:rsidRDefault="000371A4" w:rsidP="00E62A38">
      <w:pPr>
        <w:shd w:val="clear" w:color="auto" w:fill="FFFFFF" w:themeFill="background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Предоставление порубочного билета и (или) разрешения на пересадку деревьев и кустарников.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Присвоение адресов объектам адресации, изменение, аннулирование адресов.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Предоставление в безвозмездное пользование, аренду имущества, находящегося в муниципальной собственности.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Предоставление сведений из реестра муниципального имущества.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а также по установлению сервитута в отношении земельных участков, находящихся в муниципальной собственности.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16.Перевод жилого помещения в нежилое помещение или нежилого помещения в жилое помещение.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17.Осуществление муниципального контроля в области торговой деятельности на территории </w:t>
      </w:r>
      <w:r w:rsidR="00E62A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Ивановского</w:t>
      </w: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</w:t>
      </w:r>
      <w:r w:rsidRPr="00EC62A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Осуществление муниципальной функции по </w:t>
      </w:r>
      <w:proofErr w:type="gramStart"/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контролю за</w:t>
      </w:r>
      <w:proofErr w:type="gramEnd"/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населенных пунктов </w:t>
      </w:r>
      <w:r w:rsidR="00E62A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Ивановского</w:t>
      </w: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371A4" w:rsidRPr="00EC62A6" w:rsidRDefault="000371A4" w:rsidP="000371A4">
      <w:pPr>
        <w:shd w:val="clear" w:color="auto" w:fill="FFFFFF" w:themeFill="background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71A4" w:rsidRDefault="000371A4" w:rsidP="000371A4"/>
    <w:p w:rsidR="007C0EAB" w:rsidRPr="00EA355A" w:rsidRDefault="007C0EAB" w:rsidP="00F31586"/>
    <w:sectPr w:rsidR="007C0EAB" w:rsidRPr="00EA355A" w:rsidSect="00EE4DDE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BC8"/>
    <w:multiLevelType w:val="multilevel"/>
    <w:tmpl w:val="4CA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36DBD"/>
    <w:multiLevelType w:val="multilevel"/>
    <w:tmpl w:val="5D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D6051"/>
    <w:multiLevelType w:val="multilevel"/>
    <w:tmpl w:val="9856C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E4DDE"/>
    <w:rsid w:val="00000040"/>
    <w:rsid w:val="0000019F"/>
    <w:rsid w:val="000001CC"/>
    <w:rsid w:val="00000322"/>
    <w:rsid w:val="00000390"/>
    <w:rsid w:val="0000042B"/>
    <w:rsid w:val="00000548"/>
    <w:rsid w:val="000006CA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A4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6CF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565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20C4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930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53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6E09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23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85D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3E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A38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5A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DE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73A"/>
    <w:rsid w:val="00EF3880"/>
    <w:rsid w:val="00EF38EF"/>
    <w:rsid w:val="00EF391E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86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60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customStyle="1" w:styleId="paragraph">
    <w:name w:val="paragraph"/>
    <w:basedOn w:val="a"/>
    <w:rsid w:val="00EE4D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EE4DDE"/>
  </w:style>
  <w:style w:type="character" w:customStyle="1" w:styleId="eop">
    <w:name w:val="eop"/>
    <w:basedOn w:val="a0"/>
    <w:rsid w:val="00EE4DDE"/>
  </w:style>
  <w:style w:type="character" w:customStyle="1" w:styleId="contextualspellingandgrammarerror">
    <w:name w:val="contextualspellingandgrammarerror"/>
    <w:basedOn w:val="a0"/>
    <w:rsid w:val="00EE4DDE"/>
  </w:style>
  <w:style w:type="character" w:customStyle="1" w:styleId="spellingerror">
    <w:name w:val="spellingerror"/>
    <w:basedOn w:val="a0"/>
    <w:rsid w:val="00EE4DDE"/>
  </w:style>
  <w:style w:type="paragraph" w:styleId="a4">
    <w:name w:val="Normal (Web)"/>
    <w:basedOn w:val="a"/>
    <w:rsid w:val="00EA35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5A"/>
    <w:rPr>
      <w:rFonts w:ascii="Tahoma" w:hAnsi="Tahoma" w:cs="Tahoma"/>
      <w:sz w:val="16"/>
      <w:szCs w:val="16"/>
    </w:rPr>
  </w:style>
  <w:style w:type="paragraph" w:styleId="a7">
    <w:name w:val="No Spacing"/>
    <w:qFormat/>
    <w:rsid w:val="00EA355A"/>
    <w:pPr>
      <w:widowControl w:val="0"/>
      <w:suppressAutoHyphens/>
    </w:pPr>
    <w:rPr>
      <w:rFonts w:ascii="Arial" w:eastAsia="Lucida Sans Unicode" w:hAnsi="Arial" w:cs="Times New Roman"/>
      <w:kern w:val="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88758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2019-12-19T17:37:00Z</cp:lastPrinted>
  <dcterms:created xsi:type="dcterms:W3CDTF">2019-12-08T10:01:00Z</dcterms:created>
  <dcterms:modified xsi:type="dcterms:W3CDTF">2020-01-09T08:32:00Z</dcterms:modified>
</cp:coreProperties>
</file>