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C9" w:rsidRPr="0082275F" w:rsidRDefault="009526C9" w:rsidP="009526C9">
      <w:pPr>
        <w:pStyle w:val="aa"/>
        <w:tabs>
          <w:tab w:val="clear" w:pos="4677"/>
          <w:tab w:val="clear" w:pos="9355"/>
        </w:tabs>
        <w:jc w:val="center"/>
        <w:rPr>
          <w:b/>
          <w:bCs/>
          <w:color w:val="000000"/>
        </w:rPr>
      </w:pPr>
    </w:p>
    <w:p w:rsidR="009526C9" w:rsidRPr="0082275F" w:rsidRDefault="009526C9" w:rsidP="009526C9">
      <w:pPr>
        <w:pStyle w:val="aa"/>
        <w:tabs>
          <w:tab w:val="clear" w:pos="4677"/>
          <w:tab w:val="clear" w:pos="9355"/>
        </w:tabs>
        <w:jc w:val="right"/>
        <w:rPr>
          <w:b/>
          <w:bCs/>
          <w:color w:val="000000"/>
        </w:rPr>
      </w:pPr>
    </w:p>
    <w:p w:rsidR="009526C9" w:rsidRPr="0082275F" w:rsidRDefault="009526C9" w:rsidP="009526C9">
      <w:pPr>
        <w:pStyle w:val="aa"/>
        <w:tabs>
          <w:tab w:val="clear" w:pos="4677"/>
          <w:tab w:val="clear" w:pos="9355"/>
        </w:tabs>
        <w:jc w:val="center"/>
        <w:rPr>
          <w:b/>
          <w:bCs/>
          <w:color w:val="000000"/>
          <w:sz w:val="32"/>
          <w:szCs w:val="32"/>
        </w:rPr>
      </w:pPr>
      <w:r w:rsidRPr="009526C9">
        <w:rPr>
          <w:b/>
          <w:bCs/>
          <w:color w:val="000000"/>
          <w:sz w:val="32"/>
          <w:szCs w:val="32"/>
        </w:rPr>
        <w:drawing>
          <wp:inline distT="0" distB="0" distL="0" distR="0">
            <wp:extent cx="1256030" cy="121793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49" t="-51" r="-49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6C9" w:rsidRPr="0082275F" w:rsidRDefault="009526C9" w:rsidP="00DE5362">
      <w:pPr>
        <w:rPr>
          <w:b/>
          <w:color w:val="000000"/>
          <w:sz w:val="28"/>
          <w:szCs w:val="28"/>
        </w:rPr>
      </w:pPr>
    </w:p>
    <w:p w:rsidR="009526C9" w:rsidRPr="00DE5362" w:rsidRDefault="009526C9" w:rsidP="009526C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E536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АДМИНИСТРАЦИЯ </w:t>
      </w:r>
    </w:p>
    <w:p w:rsidR="009526C9" w:rsidRPr="00DE5362" w:rsidRDefault="009526C9" w:rsidP="009526C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E536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ИВАНОВСКОГО СЕЛЬСОВЕТА </w:t>
      </w:r>
    </w:p>
    <w:p w:rsidR="009526C9" w:rsidRPr="00DE5362" w:rsidRDefault="009526C9" w:rsidP="009526C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E536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СОЛНЦЕВСКОГО РАЙОНА КУРСКОЙ ОБЛАСТИ</w:t>
      </w:r>
    </w:p>
    <w:p w:rsidR="009526C9" w:rsidRPr="00DE5362" w:rsidRDefault="009526C9" w:rsidP="009526C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526C9" w:rsidRPr="00DE5362" w:rsidRDefault="009526C9" w:rsidP="009526C9">
      <w:pPr>
        <w:tabs>
          <w:tab w:val="left" w:pos="3570"/>
        </w:tabs>
        <w:rPr>
          <w:rFonts w:ascii="Times New Roman" w:hAnsi="Times New Roman" w:cs="Times New Roman"/>
          <w:b/>
          <w:sz w:val="32"/>
          <w:szCs w:val="32"/>
        </w:rPr>
      </w:pPr>
      <w:r w:rsidRPr="00DE5362">
        <w:rPr>
          <w:rFonts w:ascii="Times New Roman" w:hAnsi="Times New Roman" w:cs="Times New Roman"/>
          <w:sz w:val="32"/>
          <w:szCs w:val="32"/>
        </w:rPr>
        <w:tab/>
      </w:r>
      <w:r w:rsidRPr="00DE536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9665D" w:rsidRPr="00DE5362" w:rsidRDefault="009526C9" w:rsidP="009526C9">
      <w:pPr>
        <w:tabs>
          <w:tab w:val="left" w:pos="3570"/>
        </w:tabs>
        <w:rPr>
          <w:rFonts w:ascii="Times New Roman" w:hAnsi="Times New Roman" w:cs="Times New Roman"/>
          <w:b/>
          <w:sz w:val="28"/>
          <w:szCs w:val="28"/>
        </w:rPr>
      </w:pPr>
      <w:r w:rsidRPr="00DE5362">
        <w:rPr>
          <w:rFonts w:ascii="Times New Roman" w:hAnsi="Times New Roman" w:cs="Times New Roman"/>
          <w:b/>
          <w:sz w:val="28"/>
          <w:szCs w:val="28"/>
        </w:rPr>
        <w:t>11 февраля 2020 года                                                             №16</w:t>
      </w:r>
    </w:p>
    <w:p w:rsidR="0049665D" w:rsidRPr="00DE5362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F60" w:rsidRPr="00DE5362" w:rsidRDefault="00066F60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и сроков составления проекта местного бюджета</w:t>
      </w:r>
      <w:r w:rsidR="0049665D" w:rsidRP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Pr="00DE5362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0CBC" w:rsidRPr="00DE536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526C9" w:rsidRP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Ивановский </w:t>
      </w:r>
      <w:r w:rsidR="00600CBC" w:rsidRP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сельсовет» </w:t>
      </w:r>
      <w:proofErr w:type="spellStart"/>
      <w:r w:rsidR="00600CBC" w:rsidRPr="00DE5362">
        <w:rPr>
          <w:rFonts w:ascii="Times New Roman" w:eastAsia="Times New Roman" w:hAnsi="Times New Roman" w:cs="Times New Roman"/>
          <w:b/>
          <w:sz w:val="28"/>
          <w:szCs w:val="28"/>
        </w:rPr>
        <w:t>Солнцев</w:t>
      </w:r>
      <w:r w:rsidR="0049665D" w:rsidRPr="00DE5362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 w:rsidR="0049665D" w:rsidRP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49665D" w:rsidRPr="00DE5362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65D" w:rsidRPr="0049665D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F60" w:rsidRPr="0049665D" w:rsidRDefault="00066F60" w:rsidP="00952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65D"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ствии с требованиями статьи 184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526C9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F81DC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81DC6">
        <w:rPr>
          <w:rFonts w:ascii="Times New Roman" w:eastAsia="Times New Roman" w:hAnsi="Times New Roman" w:cs="Times New Roman"/>
          <w:sz w:val="28"/>
          <w:szCs w:val="28"/>
        </w:rPr>
        <w:t>Солнцев</w:t>
      </w:r>
      <w:bookmarkStart w:id="0" w:name="_GoBack"/>
      <w:bookmarkEnd w:id="0"/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9526C9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526C9" w:rsidRDefault="009526C9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F60" w:rsidRPr="0049665D" w:rsidRDefault="00066F60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65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>Утвердить Порядок и сроки составления проекта местного бюджета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9526C9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="00600CBC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00CBC">
        <w:rPr>
          <w:rFonts w:ascii="Times New Roman" w:eastAsia="Times New Roman" w:hAnsi="Times New Roman" w:cs="Times New Roman"/>
          <w:sz w:val="28"/>
          <w:szCs w:val="28"/>
        </w:rPr>
        <w:t>Солнцев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600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65D" w:rsidRPr="00D364FB" w:rsidRDefault="0049665D" w:rsidP="0049665D">
      <w:pPr>
        <w:spacing w:after="0" w:line="240" w:lineRule="auto"/>
        <w:ind w:left="-15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4FB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49665D" w:rsidRPr="00D364FB" w:rsidRDefault="0049665D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4F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(обнародова</w:t>
      </w:r>
      <w:r w:rsidR="00600CBC">
        <w:rPr>
          <w:rFonts w:ascii="Times New Roman" w:eastAsia="Times New Roman" w:hAnsi="Times New Roman" w:cs="Times New Roman"/>
          <w:sz w:val="28"/>
          <w:szCs w:val="28"/>
        </w:rPr>
        <w:t>ния).</w:t>
      </w: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Default="009526C9" w:rsidP="0049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Ивановского сельсовета                         Т.П.Никифорова</w:t>
      </w:r>
    </w:p>
    <w:p w:rsidR="0049665D" w:rsidRDefault="00496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665D" w:rsidRPr="00DE5362" w:rsidRDefault="00066F60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66F60" w:rsidRPr="00DE5362" w:rsidRDefault="00066F60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49665D" w:rsidRPr="00DE536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49665D" w:rsidRPr="00DE5362" w:rsidRDefault="009526C9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Ивановского </w:t>
      </w:r>
      <w:r w:rsidR="00600CBC" w:rsidRPr="00DE5362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49665D" w:rsidRPr="00DE5362">
        <w:rPr>
          <w:rFonts w:ascii="Times New Roman" w:eastAsia="Times New Roman" w:hAnsi="Times New Roman" w:cs="Times New Roman"/>
          <w:sz w:val="28"/>
          <w:szCs w:val="28"/>
        </w:rPr>
        <w:t>льсовета</w:t>
      </w:r>
    </w:p>
    <w:p w:rsidR="0049665D" w:rsidRPr="00DE5362" w:rsidRDefault="00600CBC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362">
        <w:rPr>
          <w:rFonts w:ascii="Times New Roman" w:eastAsia="Times New Roman" w:hAnsi="Times New Roman" w:cs="Times New Roman"/>
          <w:sz w:val="28"/>
          <w:szCs w:val="28"/>
        </w:rPr>
        <w:t>Солнцев</w:t>
      </w:r>
      <w:r w:rsidR="0049665D" w:rsidRPr="00DE536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49665D" w:rsidRPr="00DE536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49665D" w:rsidRPr="00DE5362" w:rsidRDefault="009526C9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665D" w:rsidRPr="00DE536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11.02.2020</w:t>
      </w:r>
      <w:r w:rsidR="00DE5362">
        <w:rPr>
          <w:rFonts w:ascii="Times New Roman" w:eastAsia="Times New Roman" w:hAnsi="Times New Roman" w:cs="Times New Roman"/>
          <w:sz w:val="28"/>
          <w:szCs w:val="28"/>
        </w:rPr>
        <w:t xml:space="preserve">  года  </w:t>
      </w:r>
      <w:r w:rsidR="00600CBC" w:rsidRPr="00DE536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49665D" w:rsidRPr="00DE5362" w:rsidRDefault="0049665D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Pr="00DE5362" w:rsidRDefault="0049665D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6F60" w:rsidRPr="00DE5362" w:rsidRDefault="00066F60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b/>
          <w:sz w:val="28"/>
          <w:szCs w:val="28"/>
        </w:rPr>
        <w:t>Порядок и сроки составления проекта местного бюджета</w:t>
      </w:r>
    </w:p>
    <w:p w:rsidR="00E01200" w:rsidRPr="00DE5362" w:rsidRDefault="00E01200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F60" w:rsidRPr="00DE5362" w:rsidRDefault="00066F60" w:rsidP="00DE5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составления проекта местного бюджета </w:t>
      </w:r>
      <w:r w:rsidR="0049665D" w:rsidRPr="00DE5362">
        <w:rPr>
          <w:rFonts w:ascii="Times New Roman" w:eastAsia="Times New Roman" w:hAnsi="Times New Roman" w:cs="Times New Roman"/>
          <w:sz w:val="28"/>
          <w:szCs w:val="28"/>
        </w:rPr>
        <w:t>мун</w:t>
      </w:r>
      <w:r w:rsidR="00600CBC" w:rsidRPr="00DE5362">
        <w:rPr>
          <w:rFonts w:ascii="Times New Roman" w:eastAsia="Times New Roman" w:hAnsi="Times New Roman" w:cs="Times New Roman"/>
          <w:sz w:val="28"/>
          <w:szCs w:val="28"/>
        </w:rPr>
        <w:t>иципального образования «</w:t>
      </w:r>
      <w:r w:rsidR="009526C9" w:rsidRPr="00DE5362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="0049665D" w:rsidRPr="00DE5362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00CBC" w:rsidRPr="00DE5362">
        <w:rPr>
          <w:rFonts w:ascii="Times New Roman" w:eastAsia="Times New Roman" w:hAnsi="Times New Roman" w:cs="Times New Roman"/>
          <w:sz w:val="28"/>
          <w:szCs w:val="28"/>
        </w:rPr>
        <w:t>Солнцев</w:t>
      </w:r>
      <w:r w:rsidR="0049665D" w:rsidRPr="00DE536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49665D" w:rsidRPr="00DE536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49665D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9665D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Порядок) разработан в соответствии с требованиями статьи 184 Бюджетного кодекса Российской Федерации</w:t>
      </w:r>
      <w:r w:rsidR="0049665D" w:rsidRPr="00DE53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1.2. Порядок регламентирует процедуру составления проекта местного бюджета 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600CBC" w:rsidRPr="00DE5362">
        <w:rPr>
          <w:rFonts w:ascii="Times New Roman" w:eastAsia="Times New Roman" w:hAnsi="Times New Roman" w:cs="Times New Roman"/>
          <w:sz w:val="28"/>
          <w:szCs w:val="28"/>
        </w:rPr>
        <w:t>пального образования «</w:t>
      </w:r>
      <w:r w:rsidR="009526C9" w:rsidRPr="00DE5362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00CBC" w:rsidRPr="00DE5362">
        <w:rPr>
          <w:rFonts w:ascii="Times New Roman" w:eastAsia="Times New Roman" w:hAnsi="Times New Roman" w:cs="Times New Roman"/>
          <w:sz w:val="28"/>
          <w:szCs w:val="28"/>
        </w:rPr>
        <w:t>Солнцев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образование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системности планирования и установления единого </w:t>
      </w:r>
      <w:proofErr w:type="gramStart"/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порядка формирования основных параметров бюджета 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1.3. Проект местного бюджета 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составляется в соответствии с действующим на момент начала разработки проекта налоговым и бюджетным законодательством.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1.4. Основные понятия и термины, применяемые в настоящем Порядке, используются в соответствии с определениями, установленными Бюджетным кодексом Российской Федерации.</w:t>
      </w:r>
    </w:p>
    <w:p w:rsidR="00066F60" w:rsidRPr="00DE5362" w:rsidRDefault="00066F60" w:rsidP="00DE5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b/>
          <w:sz w:val="28"/>
          <w:szCs w:val="28"/>
        </w:rPr>
        <w:t>2.Сведения, необходимые для составления проекта бюджета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проекта бюджета основывается </w:t>
      </w:r>
      <w:proofErr w:type="gramStart"/>
      <w:r w:rsidRPr="00DE536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E53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DE5362">
        <w:rPr>
          <w:rFonts w:ascii="Times New Roman" w:eastAsia="Times New Roman" w:hAnsi="Times New Roman" w:cs="Times New Roman"/>
          <w:sz w:val="28"/>
          <w:szCs w:val="28"/>
        </w:rPr>
        <w:t>положениях</w:t>
      </w:r>
      <w:proofErr w:type="gramEnd"/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-основных </w:t>
      </w:r>
      <w:proofErr w:type="gramStart"/>
      <w:r w:rsidRPr="00DE5362">
        <w:rPr>
          <w:rFonts w:ascii="Times New Roman" w:eastAsia="Times New Roman" w:hAnsi="Times New Roman" w:cs="Times New Roman"/>
          <w:sz w:val="28"/>
          <w:szCs w:val="28"/>
        </w:rPr>
        <w:t>направлениях</w:t>
      </w:r>
      <w:proofErr w:type="gramEnd"/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бюджетной, налоговой, таможенно-тарифной политики Российской Федерации;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DE5362">
        <w:rPr>
          <w:rFonts w:ascii="Times New Roman" w:eastAsia="Times New Roman" w:hAnsi="Times New Roman" w:cs="Times New Roman"/>
          <w:sz w:val="28"/>
          <w:szCs w:val="28"/>
        </w:rPr>
        <w:t>прогнозе</w:t>
      </w:r>
      <w:proofErr w:type="gramEnd"/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-бюджетном </w:t>
      </w:r>
      <w:proofErr w:type="gramStart"/>
      <w:r w:rsidRPr="00DE5362">
        <w:rPr>
          <w:rFonts w:ascii="Times New Roman" w:eastAsia="Times New Roman" w:hAnsi="Times New Roman" w:cs="Times New Roman"/>
          <w:sz w:val="28"/>
          <w:szCs w:val="28"/>
        </w:rPr>
        <w:t>прогнозе</w:t>
      </w:r>
      <w:proofErr w:type="gramEnd"/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-муниципальных (или ведомственных) </w:t>
      </w:r>
      <w:proofErr w:type="gramStart"/>
      <w:r w:rsidRPr="00DE5362">
        <w:rPr>
          <w:rFonts w:ascii="Times New Roman" w:eastAsia="Times New Roman" w:hAnsi="Times New Roman" w:cs="Times New Roman"/>
          <w:sz w:val="28"/>
          <w:szCs w:val="28"/>
        </w:rPr>
        <w:t>программах</w:t>
      </w:r>
      <w:proofErr w:type="gramEnd"/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(проектах муниципальных программ, проектах изменений указанных программ)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6F60" w:rsidRPr="00DE5362" w:rsidRDefault="00066F60" w:rsidP="00DE5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b/>
          <w:sz w:val="28"/>
          <w:szCs w:val="28"/>
        </w:rPr>
        <w:t>3.Составление проекта бюджета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3.1. Проект бюджета 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066F60" w:rsidRPr="00DE5362" w:rsidRDefault="00066F60" w:rsidP="00AB4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Проект решения о местном бюджете должен содержать основные характеристики местного бюджета (общий объем доходов бюджета, общий объем расходов бюджета, дефицит (профицит) бюджета), а также иные показатели, установленные Бюджетным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="00AB42BF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муниципальными правовыми актами </w:t>
      </w:r>
      <w:r w:rsidR="00600CBC" w:rsidRPr="00DE5362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9526C9" w:rsidRPr="00DE5362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AB42BF" w:rsidRPr="00DE536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00CBC" w:rsidRPr="00DE5362">
        <w:rPr>
          <w:rFonts w:ascii="Times New Roman" w:eastAsia="Times New Roman" w:hAnsi="Times New Roman" w:cs="Times New Roman"/>
          <w:sz w:val="28"/>
          <w:szCs w:val="28"/>
        </w:rPr>
        <w:t>Солнцев</w:t>
      </w:r>
      <w:r w:rsidR="00AB42BF" w:rsidRPr="00DE536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AB42BF" w:rsidRPr="00DE536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(кроме </w:t>
      </w:r>
      <w:r w:rsidR="00AB42BF" w:rsidRPr="00DE5362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о бюджете).</w:t>
      </w:r>
    </w:p>
    <w:p w:rsidR="00D1330C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3.2.Проект местного бюджета 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и утверждается сроком на один год (на очередной финансовый год) и включает в себя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местного бюджета;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-перечень главных </w:t>
      </w:r>
      <w:proofErr w:type="gramStart"/>
      <w:r w:rsidRPr="00DE5362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дефицита местного бюджета</w:t>
      </w:r>
      <w:proofErr w:type="gramEnd"/>
      <w:r w:rsidRPr="00DE53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-распределение бюджетных ассигнований по разделам, подразделам, целевым статьям, группам (группам, подгруппам)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расходов классификации расходов бюджетов на очередной финансовый год,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а также по разделам и подразделам классификации расходов бюджетов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в случаях, установленных решением </w:t>
      </w:r>
      <w:r w:rsidR="00600CBC" w:rsidRPr="00DE5362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9526C9" w:rsidRPr="00DE5362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-ведомственная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расходов бюджета на очередной финансовый год;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-общий объем бюджетных ассигнований, направляемых на исполнение публичных нормативных обязательств;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-источники финансирования дефицита местного бюджета на очередной финансовый год;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-верхний предел муниципального внутреннего долга по состоянию на 1 января года, следующего за очередным финансовым годом, с указанием, в том числе</w:t>
      </w:r>
      <w:r w:rsidR="00D1330C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верхнего предела долга по муниципальным гарантиям;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-иные показатели местного бюджета, установленные </w:t>
      </w:r>
      <w:proofErr w:type="gramStart"/>
      <w:r w:rsidRPr="00DE5362">
        <w:rPr>
          <w:rFonts w:ascii="Times New Roman" w:eastAsia="Times New Roman" w:hAnsi="Times New Roman" w:cs="Times New Roman"/>
          <w:sz w:val="28"/>
          <w:szCs w:val="28"/>
        </w:rPr>
        <w:t>действующем</w:t>
      </w:r>
      <w:proofErr w:type="gramEnd"/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законодательством, муниципальным правовым актом </w:t>
      </w:r>
      <w:r w:rsidR="00AB42BF" w:rsidRPr="00DE5362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9526C9" w:rsidRPr="00DE5362">
        <w:rPr>
          <w:rFonts w:ascii="Times New Roman" w:eastAsia="Times New Roman" w:hAnsi="Times New Roman" w:cs="Times New Roman"/>
          <w:sz w:val="28"/>
          <w:szCs w:val="28"/>
        </w:rPr>
        <w:t xml:space="preserve">Ивановского </w:t>
      </w:r>
      <w:r w:rsidR="00600CBC" w:rsidRPr="00DE5362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600CBC" w:rsidRPr="00DE5362">
        <w:rPr>
          <w:rFonts w:ascii="Times New Roman" w:eastAsia="Times New Roman" w:hAnsi="Times New Roman" w:cs="Times New Roman"/>
          <w:sz w:val="28"/>
          <w:szCs w:val="28"/>
        </w:rPr>
        <w:t>Солнцев</w:t>
      </w:r>
      <w:r w:rsidR="00AB42BF" w:rsidRPr="00DE536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AB42BF" w:rsidRPr="00DE536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17A" w:rsidRPr="00DE5362" w:rsidRDefault="00066F60" w:rsidP="00DE5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4. Документы и материалы, представляемые в </w:t>
      </w:r>
      <w:r w:rsidR="00A500F5" w:rsidRPr="00DE5362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 w:rsidR="00C4517A" w:rsidRPr="00DE5362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A500F5" w:rsidRP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</w:t>
      </w:r>
      <w:r w:rsidR="00C4517A" w:rsidRPr="00DE536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500F5" w:rsidRP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b/>
          <w:sz w:val="28"/>
          <w:szCs w:val="28"/>
        </w:rPr>
        <w:t>одновременно с проектом бюджета</w:t>
      </w:r>
    </w:p>
    <w:p w:rsidR="00066F60" w:rsidRPr="00DE5362" w:rsidRDefault="00C4517A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066F60" w:rsidRPr="00DE5362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проектом решения о бюджете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66F60" w:rsidRPr="00DE5362">
        <w:rPr>
          <w:rFonts w:ascii="Times New Roman" w:eastAsia="Times New Roman" w:hAnsi="Times New Roman" w:cs="Times New Roman"/>
          <w:sz w:val="28"/>
          <w:szCs w:val="28"/>
        </w:rPr>
        <w:t>представляются: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-основные направления бюджетной политики;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-основные направления налоговой политики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-предварительные итоги социально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-прогноз социально-экономического развития муниципального 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образования, разработанный в</w:t>
      </w:r>
      <w:r w:rsidR="00C4517A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порядке, установленном </w:t>
      </w:r>
      <w:r w:rsidR="00C4517A" w:rsidRPr="00DE536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естной администрацией, на период не менее 3 лет;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-проект среднесрочного финансового плана;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-пояснительная записка к проекту местного бюджета;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-методики (проекты методик) и расчеты распределения межбюджетных трансфертов;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-верхний предел муниципального внутреннего долга на 1 января года, следующего за очередным финансовым годом;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-оценка ожидаемого исполнения местного бюджета на текущий финансовый год;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-реестры </w:t>
      </w:r>
      <w:proofErr w:type="gramStart"/>
      <w:r w:rsidRPr="00DE5362">
        <w:rPr>
          <w:rFonts w:ascii="Times New Roman" w:eastAsia="Times New Roman" w:hAnsi="Times New Roman" w:cs="Times New Roman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 w:rsidRPr="00DE53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-иные документы и материалы, предусмотренные бюджетным законодательством. 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DE536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если проект реш</w:t>
      </w:r>
      <w:r w:rsidR="00E01200" w:rsidRPr="00DE5362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</w:t>
      </w:r>
      <w:r w:rsidR="00AB42BF" w:rsidRPr="00DE5362">
        <w:rPr>
          <w:rFonts w:ascii="Times New Roman" w:eastAsia="Times New Roman" w:hAnsi="Times New Roman" w:cs="Times New Roman"/>
          <w:sz w:val="28"/>
          <w:szCs w:val="28"/>
        </w:rPr>
        <w:t>проекту решения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о бюджете.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DE536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если документы и материалы,</w:t>
      </w:r>
      <w:r w:rsidR="002C5ED5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указанные в п.4 настоящего Порядка представлены не в полном объеме, проект решения о бюджете возвращается в </w:t>
      </w:r>
      <w:r w:rsidR="00600CBC" w:rsidRPr="00DE53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9526C9" w:rsidRPr="00DE5362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AB42BF" w:rsidRPr="00DE536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на доработку. Доработанный проект решения о бюджете повторно представляется в </w:t>
      </w:r>
      <w:r w:rsidR="002C5ED5" w:rsidRPr="00DE5362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="00DE53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26C9" w:rsidRPr="00DE5362">
        <w:rPr>
          <w:rFonts w:ascii="Times New Roman" w:eastAsia="Times New Roman" w:hAnsi="Times New Roman" w:cs="Times New Roman"/>
          <w:sz w:val="28"/>
          <w:szCs w:val="28"/>
        </w:rPr>
        <w:t>вановского</w:t>
      </w:r>
      <w:r w:rsidR="002C5ED5" w:rsidRPr="00DE536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в течение 7 дней со дня его возвращения.</w:t>
      </w:r>
    </w:p>
    <w:p w:rsidR="00DE5362" w:rsidRDefault="00066F60" w:rsidP="00DE5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5. Внесение проекта </w:t>
      </w:r>
      <w:r w:rsidR="00E01200" w:rsidRPr="00DE5362">
        <w:rPr>
          <w:rFonts w:ascii="Times New Roman" w:eastAsia="Times New Roman" w:hAnsi="Times New Roman" w:cs="Times New Roman"/>
          <w:b/>
          <w:sz w:val="28"/>
          <w:szCs w:val="28"/>
        </w:rPr>
        <w:t>решения</w:t>
      </w:r>
      <w:r w:rsidRP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 о бюджете на рассмотрение</w:t>
      </w:r>
    </w:p>
    <w:p w:rsidR="00066F60" w:rsidRPr="00DE5362" w:rsidRDefault="00066F60" w:rsidP="00DE5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0CBC" w:rsidRP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депутатов </w:t>
      </w:r>
      <w:r w:rsidR="009526C9" w:rsidRPr="00DE5362">
        <w:rPr>
          <w:rFonts w:ascii="Times New Roman" w:eastAsia="Times New Roman" w:hAnsi="Times New Roman" w:cs="Times New Roman"/>
          <w:b/>
          <w:sz w:val="28"/>
          <w:szCs w:val="28"/>
        </w:rPr>
        <w:t>Ивановского</w:t>
      </w:r>
      <w:r w:rsidR="00E01200" w:rsidRPr="00DE536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066F60" w:rsidRPr="00DE5362" w:rsidRDefault="00E0120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526C9" w:rsidRPr="00DE5362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066F60" w:rsidRPr="00DE5362">
        <w:rPr>
          <w:rFonts w:ascii="Times New Roman" w:eastAsia="Times New Roman" w:hAnsi="Times New Roman" w:cs="Times New Roman"/>
          <w:sz w:val="28"/>
          <w:szCs w:val="28"/>
        </w:rPr>
        <w:t xml:space="preserve"> вносит на рассмотрение </w:t>
      </w:r>
      <w:r w:rsidR="00600CBC" w:rsidRPr="00DE5362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9526C9" w:rsidRPr="00DE5362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66F60" w:rsidRPr="00DE5362">
        <w:rPr>
          <w:rFonts w:ascii="Times New Roman" w:eastAsia="Times New Roman" w:hAnsi="Times New Roman" w:cs="Times New Roman"/>
          <w:sz w:val="28"/>
          <w:szCs w:val="28"/>
        </w:rPr>
        <w:t>проект решения о местном бюджете не позднее 15 ноября текущего года.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проектом решения о местном бюджете в </w:t>
      </w:r>
      <w:r w:rsidR="00600CBC" w:rsidRPr="00DE5362">
        <w:rPr>
          <w:rFonts w:ascii="Times New Roman" w:eastAsia="Times New Roman" w:hAnsi="Times New Roman" w:cs="Times New Roman"/>
          <w:sz w:val="28"/>
          <w:szCs w:val="28"/>
        </w:rPr>
        <w:t xml:space="preserve">Собрание </w:t>
      </w:r>
      <w:r w:rsidR="009526C9" w:rsidRPr="00DE5362">
        <w:rPr>
          <w:rFonts w:ascii="Times New Roman" w:eastAsia="Times New Roman" w:hAnsi="Times New Roman" w:cs="Times New Roman"/>
          <w:sz w:val="28"/>
          <w:szCs w:val="28"/>
        </w:rPr>
        <w:t>депутатов Ивановского</w:t>
      </w:r>
      <w:r w:rsidR="00E01200" w:rsidRPr="00DE536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редставляются документы и материалы, указанные в</w:t>
      </w:r>
      <w:r w:rsidR="00E01200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пункте 4</w:t>
      </w:r>
      <w:r w:rsidR="00E01200" w:rsidRPr="00DE5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>настоящего Порядка.</w:t>
      </w:r>
    </w:p>
    <w:p w:rsidR="00066F60" w:rsidRPr="00DE5362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о местном бюджете </w:t>
      </w:r>
      <w:r w:rsidR="00E01200" w:rsidRPr="00DE5362">
        <w:rPr>
          <w:rFonts w:ascii="Times New Roman" w:eastAsia="Times New Roman" w:hAnsi="Times New Roman" w:cs="Times New Roman"/>
          <w:sz w:val="28"/>
          <w:szCs w:val="28"/>
        </w:rPr>
        <w:t>размещается на официальном сайте муниципального образования «</w:t>
      </w:r>
      <w:r w:rsidR="00DE5362">
        <w:rPr>
          <w:rFonts w:ascii="Times New Roman" w:eastAsia="Times New Roman" w:hAnsi="Times New Roman" w:cs="Times New Roman"/>
          <w:sz w:val="28"/>
          <w:szCs w:val="28"/>
        </w:rPr>
        <w:tab/>
        <w:t xml:space="preserve">Ивановский сельсовет» </w:t>
      </w:r>
      <w:proofErr w:type="spellStart"/>
      <w:r w:rsidR="00600CBC" w:rsidRPr="00DE5362">
        <w:rPr>
          <w:rFonts w:ascii="Times New Roman" w:eastAsia="Times New Roman" w:hAnsi="Times New Roman" w:cs="Times New Roman"/>
          <w:sz w:val="28"/>
          <w:szCs w:val="28"/>
        </w:rPr>
        <w:t>Солнцев</w:t>
      </w:r>
      <w:r w:rsidR="00E01200" w:rsidRPr="00DE536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E01200" w:rsidRPr="00DE5362">
        <w:rPr>
          <w:rFonts w:ascii="Times New Roman" w:eastAsia="Times New Roman" w:hAnsi="Times New Roman" w:cs="Times New Roman"/>
          <w:sz w:val="28"/>
          <w:szCs w:val="28"/>
        </w:rPr>
        <w:t xml:space="preserve"> района и публикуется в газете «</w:t>
      </w:r>
      <w:r w:rsidR="00DE5362" w:rsidRPr="00DE5362">
        <w:rPr>
          <w:rFonts w:ascii="Times New Roman" w:eastAsia="Times New Roman" w:hAnsi="Times New Roman" w:cs="Times New Roman"/>
          <w:sz w:val="28"/>
          <w:szCs w:val="28"/>
        </w:rPr>
        <w:t xml:space="preserve"> За честь хлебороба </w:t>
      </w:r>
      <w:r w:rsidR="00E01200" w:rsidRPr="00DE536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10 дней до даты рассмотрения его представительным органом.</w:t>
      </w:r>
    </w:p>
    <w:p w:rsidR="00661350" w:rsidRPr="00DE5362" w:rsidRDefault="00066F60" w:rsidP="00E0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До принятия </w:t>
      </w:r>
      <w:r w:rsidR="00E01200" w:rsidRPr="00DE5362">
        <w:rPr>
          <w:rFonts w:ascii="Times New Roman" w:eastAsia="Times New Roman" w:hAnsi="Times New Roman" w:cs="Times New Roman"/>
          <w:sz w:val="28"/>
          <w:szCs w:val="28"/>
        </w:rPr>
        <w:t xml:space="preserve">Собранием депутатов </w:t>
      </w:r>
      <w:r w:rsidR="00DE5362" w:rsidRPr="00DE5362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E01200" w:rsidRPr="00DE536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DE5362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проект бюджета должен пройти экспертизу. В рамках внешнего муниципального финансового контроля у муниципального образования заключено соглашение с </w:t>
      </w:r>
      <w:r w:rsidR="00E01200" w:rsidRPr="00DE5362">
        <w:rPr>
          <w:rFonts w:ascii="Times New Roman" w:hAnsi="Times New Roman" w:cs="Times New Roman"/>
          <w:sz w:val="28"/>
          <w:szCs w:val="28"/>
        </w:rPr>
        <w:t xml:space="preserve">Ревизионной комиссией </w:t>
      </w:r>
      <w:proofErr w:type="spellStart"/>
      <w:r w:rsidR="00600CBC" w:rsidRPr="00DE5362">
        <w:rPr>
          <w:rFonts w:ascii="Times New Roman" w:hAnsi="Times New Roman" w:cs="Times New Roman"/>
          <w:sz w:val="28"/>
          <w:szCs w:val="28"/>
        </w:rPr>
        <w:t>Солнцев</w:t>
      </w:r>
      <w:r w:rsidR="00E01200" w:rsidRPr="00DE536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01200" w:rsidRPr="00DE536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sectPr w:rsidR="00661350" w:rsidRPr="00DE5362" w:rsidSect="0049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63BA7"/>
    <w:rsid w:val="00066F60"/>
    <w:rsid w:val="00163BA7"/>
    <w:rsid w:val="0025590F"/>
    <w:rsid w:val="002C5ED5"/>
    <w:rsid w:val="00383760"/>
    <w:rsid w:val="00411913"/>
    <w:rsid w:val="0049665D"/>
    <w:rsid w:val="004A671B"/>
    <w:rsid w:val="004C0F53"/>
    <w:rsid w:val="004E22F1"/>
    <w:rsid w:val="005349DB"/>
    <w:rsid w:val="00600CBC"/>
    <w:rsid w:val="0062002D"/>
    <w:rsid w:val="00661350"/>
    <w:rsid w:val="00681868"/>
    <w:rsid w:val="009526C9"/>
    <w:rsid w:val="00A500F5"/>
    <w:rsid w:val="00AB42BF"/>
    <w:rsid w:val="00AD5694"/>
    <w:rsid w:val="00C4517A"/>
    <w:rsid w:val="00D1330C"/>
    <w:rsid w:val="00D24A87"/>
    <w:rsid w:val="00DE5362"/>
    <w:rsid w:val="00E01200"/>
    <w:rsid w:val="00F8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60"/>
  </w:style>
  <w:style w:type="paragraph" w:styleId="1">
    <w:name w:val="heading 1"/>
    <w:basedOn w:val="a"/>
    <w:link w:val="10"/>
    <w:uiPriority w:val="9"/>
    <w:qFormat/>
    <w:rsid w:val="00163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63BA7"/>
    <w:rPr>
      <w:color w:val="0000FF"/>
      <w:u w:val="single"/>
    </w:rPr>
  </w:style>
  <w:style w:type="character" w:customStyle="1" w:styleId="blk">
    <w:name w:val="blk"/>
    <w:basedOn w:val="a0"/>
    <w:rsid w:val="00163BA7"/>
  </w:style>
  <w:style w:type="character" w:customStyle="1" w:styleId="hl">
    <w:name w:val="hl"/>
    <w:basedOn w:val="a0"/>
    <w:rsid w:val="00163BA7"/>
  </w:style>
  <w:style w:type="character" w:customStyle="1" w:styleId="nobr">
    <w:name w:val="nobr"/>
    <w:basedOn w:val="a0"/>
    <w:rsid w:val="00163BA7"/>
  </w:style>
  <w:style w:type="character" w:customStyle="1" w:styleId="20">
    <w:name w:val="Заголовок 2 Знак"/>
    <w:basedOn w:val="a0"/>
    <w:link w:val="2"/>
    <w:uiPriority w:val="9"/>
    <w:semiHidden/>
    <w:rsid w:val="00411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1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11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913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91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1191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9665D"/>
    <w:pPr>
      <w:ind w:left="720"/>
      <w:contextualSpacing/>
    </w:pPr>
  </w:style>
  <w:style w:type="character" w:customStyle="1" w:styleId="StrongEmphasis">
    <w:name w:val="Strong Emphasis"/>
    <w:basedOn w:val="a0"/>
    <w:qFormat/>
    <w:rsid w:val="009526C9"/>
    <w:rPr>
      <w:b/>
      <w:bCs/>
    </w:rPr>
  </w:style>
  <w:style w:type="paragraph" w:styleId="a9">
    <w:name w:val="No Spacing"/>
    <w:qFormat/>
    <w:rsid w:val="009526C9"/>
    <w:pPr>
      <w:spacing w:after="0" w:line="240" w:lineRule="auto"/>
    </w:pPr>
    <w:rPr>
      <w:rFonts w:ascii="Calibri;Arial" w:eastAsia="Times New Roman" w:hAnsi="Calibri;Arial" w:cs="Times New Roman"/>
      <w:lang w:eastAsia="zh-CN"/>
    </w:rPr>
  </w:style>
  <w:style w:type="paragraph" w:styleId="aa">
    <w:name w:val="header"/>
    <w:basedOn w:val="a"/>
    <w:link w:val="ab"/>
    <w:unhideWhenUsed/>
    <w:rsid w:val="009526C9"/>
    <w:pPr>
      <w:tabs>
        <w:tab w:val="center" w:pos="4677"/>
        <w:tab w:val="right" w:pos="9355"/>
      </w:tabs>
      <w:spacing w:after="0" w:line="240" w:lineRule="auto"/>
    </w:pPr>
    <w:rPr>
      <w:rFonts w:ascii="Calibri;Arial" w:eastAsia="Calibri;Arial" w:hAnsi="Calibri;Arial" w:cs="Times New Roman"/>
      <w:lang w:eastAsia="zh-CN"/>
    </w:rPr>
  </w:style>
  <w:style w:type="character" w:customStyle="1" w:styleId="ab">
    <w:name w:val="Верхний колонтитул Знак"/>
    <w:basedOn w:val="a0"/>
    <w:link w:val="aa"/>
    <w:rsid w:val="009526C9"/>
    <w:rPr>
      <w:rFonts w:ascii="Calibri;Arial" w:eastAsia="Calibri;Arial" w:hAnsi="Calibri;Arial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5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2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4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78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2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</vt:lpstr>
      <vt:lpstr>ИВАНОВСКОГО СЕЛЬСОВЕТА </vt:lpstr>
      <vt:lpstr>СОЛНЦЕВСКОГО РАЙОНА КУРСКОЙ ОБЛАСТИ</vt:lpstr>
      <vt:lpstr/>
    </vt:vector>
  </TitlesOfParts>
  <Company>Microsoft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Администратор</cp:lastModifiedBy>
  <cp:revision>3</cp:revision>
  <cp:lastPrinted>2020-02-04T13:31:00Z</cp:lastPrinted>
  <dcterms:created xsi:type="dcterms:W3CDTF">2020-02-28T11:39:00Z</dcterms:created>
  <dcterms:modified xsi:type="dcterms:W3CDTF">2020-02-28T11:58:00Z</dcterms:modified>
</cp:coreProperties>
</file>