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38" w:rsidRPr="000B2D38" w:rsidRDefault="000B2D38" w:rsidP="000B2D38">
      <w:pPr>
        <w:pStyle w:val="a6"/>
        <w:tabs>
          <w:tab w:val="clear" w:pos="4677"/>
          <w:tab w:val="clear" w:pos="9355"/>
        </w:tabs>
        <w:jc w:val="right"/>
        <w:rPr>
          <w:b/>
          <w:bCs/>
          <w:color w:val="000000"/>
        </w:rPr>
      </w:pPr>
    </w:p>
    <w:p w:rsidR="000B2D38" w:rsidRPr="000B2D38" w:rsidRDefault="000B2D38" w:rsidP="000B2D38">
      <w:pPr>
        <w:pStyle w:val="a6"/>
        <w:tabs>
          <w:tab w:val="clear" w:pos="4677"/>
          <w:tab w:val="clear" w:pos="9355"/>
        </w:tabs>
        <w:jc w:val="right"/>
        <w:rPr>
          <w:b/>
          <w:bCs/>
          <w:color w:val="000000"/>
        </w:rPr>
      </w:pPr>
    </w:p>
    <w:p w:rsidR="000B2D38" w:rsidRPr="000B2D38" w:rsidRDefault="000B2D38" w:rsidP="000B2D38">
      <w:pPr>
        <w:pStyle w:val="a6"/>
        <w:tabs>
          <w:tab w:val="clear" w:pos="4677"/>
          <w:tab w:val="clear" w:pos="9355"/>
        </w:tabs>
        <w:jc w:val="right"/>
        <w:rPr>
          <w:b/>
          <w:bCs/>
          <w:color w:val="000000"/>
        </w:rPr>
      </w:pPr>
      <w:r w:rsidRPr="000B2D38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-775335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D38" w:rsidRPr="000B2D38" w:rsidRDefault="000B2D38" w:rsidP="000B2D38">
      <w:pPr>
        <w:pStyle w:val="a6"/>
        <w:tabs>
          <w:tab w:val="clear" w:pos="4677"/>
          <w:tab w:val="clear" w:pos="9355"/>
        </w:tabs>
        <w:jc w:val="center"/>
        <w:rPr>
          <w:b/>
          <w:bCs/>
          <w:color w:val="000000"/>
          <w:sz w:val="32"/>
          <w:szCs w:val="32"/>
        </w:rPr>
      </w:pPr>
    </w:p>
    <w:p w:rsidR="000B2D38" w:rsidRPr="000B2D38" w:rsidRDefault="000B2D38" w:rsidP="000B2D3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2D38" w:rsidRPr="000B2D38" w:rsidRDefault="000B2D38" w:rsidP="000B2D38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2D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0B2D38" w:rsidRPr="000B2D38" w:rsidRDefault="000B2D38" w:rsidP="000B2D38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2D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ИВАНОВСКОГО СЕЛЬСОВЕТА </w:t>
      </w:r>
    </w:p>
    <w:p w:rsidR="000B2D38" w:rsidRPr="000B2D38" w:rsidRDefault="000B2D38" w:rsidP="000B2D38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2D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0B2D38" w:rsidRPr="000B2D38" w:rsidRDefault="000B2D38" w:rsidP="000B2D3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2D38" w:rsidRPr="000B2D38" w:rsidRDefault="000B2D38" w:rsidP="000B2D3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2D38" w:rsidRPr="000B2D38" w:rsidRDefault="000B2D38" w:rsidP="000B2D3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2D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B2D38" w:rsidRPr="000B2D38" w:rsidRDefault="000B2D38" w:rsidP="000B2D38">
      <w:pPr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</w:p>
    <w:p w:rsidR="000B2D38" w:rsidRPr="000B2D38" w:rsidRDefault="000B2D38" w:rsidP="000B2D38">
      <w:pPr>
        <w:spacing w:after="0" w:line="240" w:lineRule="auto"/>
        <w:ind w:left="658"/>
        <w:rPr>
          <w:rFonts w:ascii="Times New Roman" w:hAnsi="Times New Roman" w:cs="Times New Roman"/>
          <w:b/>
          <w:sz w:val="28"/>
          <w:szCs w:val="28"/>
        </w:rPr>
      </w:pPr>
      <w:r w:rsidRPr="000B2D3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B2D38">
        <w:rPr>
          <w:rFonts w:ascii="Times New Roman" w:hAnsi="Times New Roman" w:cs="Times New Roman"/>
          <w:b/>
          <w:sz w:val="28"/>
          <w:szCs w:val="28"/>
        </w:rPr>
        <w:t xml:space="preserve"> июля  2020 года                           №60</w:t>
      </w:r>
    </w:p>
    <w:p w:rsidR="000B2D38" w:rsidRPr="000B2D38" w:rsidRDefault="000B2D38" w:rsidP="000B2D38">
      <w:pPr>
        <w:spacing w:after="0" w:line="240" w:lineRule="auto"/>
        <w:ind w:left="658"/>
        <w:rPr>
          <w:rFonts w:ascii="Times New Roman" w:hAnsi="Times New Roman" w:cs="Times New Roman"/>
          <w:b/>
          <w:sz w:val="28"/>
          <w:szCs w:val="28"/>
        </w:rPr>
      </w:pPr>
      <w:r w:rsidRPr="000B2D38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0B2D38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0B2D38">
        <w:rPr>
          <w:rFonts w:ascii="Times New Roman" w:hAnsi="Times New Roman" w:cs="Times New Roman"/>
          <w:b/>
          <w:sz w:val="28"/>
          <w:szCs w:val="28"/>
        </w:rPr>
        <w:t>вановка</w:t>
      </w:r>
    </w:p>
    <w:p w:rsidR="000B2D38" w:rsidRDefault="000B2D38" w:rsidP="000B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B2D38" w:rsidRDefault="000B2D38" w:rsidP="000B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175D" w:rsidRPr="0028367E" w:rsidRDefault="004C175D" w:rsidP="000B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организационно - правовом, финансовом,</w:t>
      </w:r>
      <w:r w:rsidR="00852F67" w:rsidRP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P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материально-техническом обеспечении первичных мер</w:t>
      </w:r>
      <w:r w:rsidR="00852F67" w:rsidRP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P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пожарной безопасности в границах населенных пунктов </w:t>
      </w:r>
      <w:r w:rsidR="00852F67" w:rsidRP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Ивановского</w:t>
      </w:r>
      <w:r w:rsidR="00852F67" w:rsidRP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852F67" w:rsidRP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52F67"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  <w:t> 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 </w:t>
      </w:r>
      <w:proofErr w:type="gramStart"/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сельс</w:t>
      </w:r>
      <w:r w:rsidR="00852F67"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овета, 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52F67"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852F67"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852F67"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постановляет:</w:t>
      </w:r>
      <w:proofErr w:type="gramEnd"/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  <w:r w:rsidRPr="00852F67">
        <w:rPr>
          <w:rFonts w:ascii="Arial" w:eastAsia="Times New Roman" w:hAnsi="Arial" w:cs="Arial"/>
          <w:b/>
          <w:bCs/>
          <w:color w:val="000000" w:themeColor="text1"/>
          <w:sz w:val="17"/>
          <w:szCs w:val="17"/>
          <w:lang w:eastAsia="ru-RU"/>
        </w:rPr>
        <w:t> 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населенных пунктов 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области.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Настоящее постановление подлежит обнародованию  и размещению 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ельсовета </w:t>
      </w:r>
      <w:proofErr w:type="spellStart"/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 в информационно-телекоммуникационной сети «Интернет».</w:t>
      </w:r>
    </w:p>
    <w:p w:rsidR="004C175D" w:rsidRPr="00852F67" w:rsidRDefault="004C175D" w:rsidP="00330CE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Контроль выполнения данного постановления оставляю за собой.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gramStart"/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52F67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852F67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0B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2F67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="00852F67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</w:t>
      </w:r>
      <w:r w:rsidR="000B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Т.П.Никифорова</w:t>
      </w:r>
      <w:r w:rsidR="00852F67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330CE7" w:rsidRDefault="004C175D" w:rsidP="000B2D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УТВЕРЖДЕНО</w:t>
      </w:r>
    </w:p>
    <w:p w:rsidR="004C175D" w:rsidRPr="00330CE7" w:rsidRDefault="004C175D" w:rsidP="000B2D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</w:t>
      </w:r>
      <w:r w:rsidR="000B2D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</w:t>
      </w:r>
    </w:p>
    <w:p w:rsidR="004C175D" w:rsidRPr="00330CE7" w:rsidRDefault="000B2D38" w:rsidP="000B2D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Ивановского</w:t>
      </w:r>
      <w:r w:rsidR="004C175D"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4C175D" w:rsidRPr="00330CE7" w:rsidRDefault="00852F67" w:rsidP="000B2D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Солнцевского</w:t>
      </w:r>
      <w:r w:rsidR="004C175D" w:rsidRPr="00330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4C175D" w:rsidRPr="00852F67" w:rsidRDefault="000B2D38" w:rsidP="000B2D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06.07.2020 №60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организационно-правовом, финансовом и материально-техническом обеспечении первичных мер пожарной безопасности в граница</w:t>
      </w:r>
      <w:r w:rsid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 населенных пунктов </w:t>
      </w:r>
      <w:r w:rsidR="000B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Ивановского</w:t>
      </w:r>
      <w:r w:rsid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4C175D">
      <w:pPr>
        <w:numPr>
          <w:ilvl w:val="0"/>
          <w:numId w:val="1"/>
        </w:numPr>
        <w:shd w:val="clear" w:color="auto" w:fill="FFFFFF"/>
        <w:spacing w:before="150" w:after="0" w:line="240" w:lineRule="auto"/>
        <w:ind w:left="13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       1.Настоящее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</w:t>
      </w:r>
      <w:r w:rsid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населенных пунктов  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2.Первичные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3.Обеспечение первичных мер пожарной безопасности в граница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населенных пунктов 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относится к вопросам местного значения.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4. Вопросы, не отраженные в настоящем положении, регламентируются нормами федерального и областного законодательства.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2.Организационно-правовое обеспечение первичных мер пожарной безопасности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1. Организационно-правовое обеспечение первичных мер пожарной безопасности в граница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населенных пунктов 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предусматривает: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включение мероприятий по обеспечению пожарной безопасности в планы и программы развития поселения;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разработку, утверждение и исполнение бюджета поселения в части расходов на обеспечение первичных мер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плана привлечения сил и средств для тушения пожаров и проведения аварийно-спасательных работ на территории поселения;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особого противопожарного режима на территории населенных пунктов поселения;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на время особого противопожарного режима дополнительных требований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противопожарной пропаганды и организация обучения населения мерам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организацию работы межведомственной комиссии на период проведения инвентаризации источников противопожарного водосна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бжения на территории 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4C175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Материально-техническое обеспечение первичных мер пожарной безопасности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Материально-техническое обеспечение первичных мер пожарной безопасности предусматривает: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беспрепятственного проезда пожарной техники к месту пожара;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надлежащего состояния источников противопожарного водоснабжения, находящихся на территории поселения;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поддержание в постоянной готовности техники, приспособленной для тушения пожара.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Курской обл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асти и администрации </w:t>
      </w:r>
      <w:r w:rsidR="000B2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A70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proofErr w:type="spellEnd"/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Финансовое обеспечение первичных мер пожарной безопасности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Финансовое обеспечение первичных мер пожарной безопасности на территории сельсовета в соответствии с Федеральным законом от 21.12.1994 № 69-ФЗ «О пожарной безопасности» является расходным обязательством сельсовета. В пределах средств, предусмотренных решением Собрания депутатов о бюджете на соответствующий финансовый год.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Финансовое обеспечение первичных мер пожарной безопасности включает в себя: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финансирование расходов на приобретение и монтаж пожарной сигнализации, систем автоматического пожаротушения, первичных средств пожаротушения;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проведение огнезащитной обработки деревянных и металлических несущих конструкций;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закупку пожарно-технической продукции;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разработку и организацию выполнения целевых программ по обеспечению пожарной безопасности;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приобретение аварийно-спасательного имущества и техники, организацию противопожарной пропаганды и обучение мерам пожарной безопасности.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финансовое и материально – технического обеспечения деятельности добровольной пожарной охраны.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175D" w:rsidRPr="00852F67" w:rsidRDefault="004C175D" w:rsidP="00BF0BF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A088A" w:rsidRPr="00852F67" w:rsidRDefault="00AA088A" w:rsidP="00BF0B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088A" w:rsidRPr="00852F67" w:rsidSect="0003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03D5"/>
    <w:multiLevelType w:val="multilevel"/>
    <w:tmpl w:val="7D4E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22C3"/>
    <w:rsid w:val="00032108"/>
    <w:rsid w:val="000B2D38"/>
    <w:rsid w:val="0028367E"/>
    <w:rsid w:val="00294935"/>
    <w:rsid w:val="00330CE7"/>
    <w:rsid w:val="003522C3"/>
    <w:rsid w:val="004A2105"/>
    <w:rsid w:val="004C175D"/>
    <w:rsid w:val="005F3F38"/>
    <w:rsid w:val="007849A8"/>
    <w:rsid w:val="00852F67"/>
    <w:rsid w:val="0096558D"/>
    <w:rsid w:val="009B16DE"/>
    <w:rsid w:val="00A7045A"/>
    <w:rsid w:val="00AA088A"/>
    <w:rsid w:val="00BF0BF6"/>
    <w:rsid w:val="00C27210"/>
    <w:rsid w:val="00EC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F6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D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B2D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B2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гусейнова</dc:creator>
  <cp:keywords/>
  <dc:description/>
  <cp:lastModifiedBy>Администратор</cp:lastModifiedBy>
  <cp:revision>4</cp:revision>
  <dcterms:created xsi:type="dcterms:W3CDTF">2020-06-16T10:20:00Z</dcterms:created>
  <dcterms:modified xsi:type="dcterms:W3CDTF">2020-08-03T18:24:00Z</dcterms:modified>
</cp:coreProperties>
</file>