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8FE" w:rsidRPr="00B7172D" w:rsidRDefault="003038FE" w:rsidP="002C6A77">
      <w:pPr>
        <w:jc w:val="both"/>
        <w:rPr>
          <w:color w:val="000000" w:themeColor="text1"/>
          <w:sz w:val="28"/>
          <w:szCs w:val="28"/>
        </w:rPr>
      </w:pPr>
    </w:p>
    <w:tbl>
      <w:tblPr>
        <w:tblW w:w="4605" w:type="dxa"/>
        <w:tblInd w:w="5211" w:type="dxa"/>
        <w:tblLayout w:type="fixed"/>
        <w:tblLook w:val="01E0"/>
      </w:tblPr>
      <w:tblGrid>
        <w:gridCol w:w="4605"/>
      </w:tblGrid>
      <w:tr w:rsidR="00610370" w:rsidRPr="00B7172D" w:rsidTr="00E877CC">
        <w:trPr>
          <w:trHeight w:val="1648"/>
        </w:trPr>
        <w:tc>
          <w:tcPr>
            <w:tcW w:w="4605" w:type="dxa"/>
          </w:tcPr>
          <w:p w:rsidR="00610370" w:rsidRPr="00B7172D" w:rsidRDefault="00610370" w:rsidP="00875E6C">
            <w:pPr>
              <w:ind w:left="33" w:right="-5"/>
              <w:jc w:val="center"/>
              <w:rPr>
                <w:color w:val="000000" w:themeColor="text1"/>
                <w:sz w:val="28"/>
                <w:szCs w:val="20"/>
              </w:rPr>
            </w:pPr>
            <w:r w:rsidRPr="00B7172D">
              <w:rPr>
                <w:color w:val="000000" w:themeColor="text1"/>
                <w:sz w:val="28"/>
                <w:szCs w:val="20"/>
              </w:rPr>
              <w:t>Приложение № 1 к</w:t>
            </w:r>
          </w:p>
          <w:p w:rsidR="00DE1B64" w:rsidRPr="00DE1B64" w:rsidRDefault="00023FC9" w:rsidP="00DE1B64">
            <w:pPr>
              <w:ind w:left="33" w:right="-5"/>
              <w:jc w:val="center"/>
              <w:rPr>
                <w:color w:val="000000" w:themeColor="text1"/>
                <w:sz w:val="28"/>
                <w:szCs w:val="28"/>
              </w:rPr>
            </w:pPr>
            <w:r w:rsidRPr="00B7172D">
              <w:rPr>
                <w:color w:val="000000" w:themeColor="text1"/>
                <w:sz w:val="28"/>
                <w:szCs w:val="28"/>
              </w:rPr>
              <w:t>Постановлени</w:t>
            </w:r>
            <w:r w:rsidR="001A3085" w:rsidRPr="00B7172D">
              <w:rPr>
                <w:color w:val="000000" w:themeColor="text1"/>
                <w:sz w:val="28"/>
                <w:szCs w:val="28"/>
              </w:rPr>
              <w:t>ю</w:t>
            </w:r>
            <w:r w:rsidRPr="00B7172D">
              <w:rPr>
                <w:color w:val="000000" w:themeColor="text1"/>
                <w:sz w:val="28"/>
                <w:szCs w:val="28"/>
              </w:rPr>
              <w:t xml:space="preserve"> </w:t>
            </w:r>
            <w:r w:rsidR="002838CB" w:rsidRPr="002838CB">
              <w:rPr>
                <w:color w:val="000000" w:themeColor="text1"/>
                <w:sz w:val="28"/>
                <w:szCs w:val="28"/>
              </w:rPr>
              <w:t>Ивановского</w:t>
            </w:r>
          </w:p>
          <w:p w:rsidR="00DE1B64" w:rsidRPr="00DE1B64" w:rsidRDefault="00DE1B64" w:rsidP="00DE1B64">
            <w:pPr>
              <w:ind w:left="33" w:right="-5"/>
              <w:jc w:val="center"/>
              <w:rPr>
                <w:color w:val="000000" w:themeColor="text1"/>
                <w:sz w:val="28"/>
                <w:szCs w:val="28"/>
              </w:rPr>
            </w:pPr>
            <w:r w:rsidRPr="00DE1B64">
              <w:rPr>
                <w:color w:val="000000" w:themeColor="text1"/>
                <w:sz w:val="28"/>
                <w:szCs w:val="28"/>
              </w:rPr>
              <w:t xml:space="preserve"> сельсовета Солнцевского района </w:t>
            </w:r>
            <w:r>
              <w:rPr>
                <w:color w:val="000000" w:themeColor="text1"/>
                <w:sz w:val="28"/>
                <w:szCs w:val="28"/>
              </w:rPr>
              <w:t>Курской области</w:t>
            </w:r>
          </w:p>
          <w:p w:rsidR="00610370" w:rsidRPr="00DF0080" w:rsidRDefault="00610370" w:rsidP="001A3085">
            <w:pPr>
              <w:ind w:left="33" w:right="-5"/>
              <w:jc w:val="center"/>
              <w:rPr>
                <w:color w:val="000000" w:themeColor="text1"/>
                <w:sz w:val="28"/>
                <w:szCs w:val="28"/>
              </w:rPr>
            </w:pPr>
            <w:r w:rsidRPr="001E4A70">
              <w:rPr>
                <w:color w:val="000000" w:themeColor="text1"/>
                <w:sz w:val="28"/>
                <w:szCs w:val="28"/>
              </w:rPr>
              <w:t xml:space="preserve">от </w:t>
            </w:r>
            <w:r w:rsidR="00703616" w:rsidRPr="001E4A70">
              <w:rPr>
                <w:color w:val="000000" w:themeColor="text1"/>
                <w:sz w:val="28"/>
                <w:szCs w:val="28"/>
              </w:rPr>
              <w:t>«</w:t>
            </w:r>
            <w:r w:rsidR="00DE1B64">
              <w:rPr>
                <w:color w:val="000000" w:themeColor="text1"/>
                <w:sz w:val="28"/>
                <w:szCs w:val="28"/>
              </w:rPr>
              <w:t>07</w:t>
            </w:r>
            <w:r w:rsidR="00703616" w:rsidRPr="001E4A70">
              <w:rPr>
                <w:color w:val="000000" w:themeColor="text1"/>
                <w:sz w:val="28"/>
                <w:szCs w:val="28"/>
              </w:rPr>
              <w:t>»</w:t>
            </w:r>
            <w:r w:rsidR="00115108" w:rsidRPr="001E4A70">
              <w:rPr>
                <w:color w:val="000000" w:themeColor="text1"/>
                <w:sz w:val="28"/>
                <w:szCs w:val="28"/>
              </w:rPr>
              <w:t xml:space="preserve"> </w:t>
            </w:r>
            <w:r w:rsidR="00DF0080">
              <w:rPr>
                <w:color w:val="000000" w:themeColor="text1"/>
                <w:sz w:val="28"/>
                <w:szCs w:val="28"/>
              </w:rPr>
              <w:t>октября</w:t>
            </w:r>
            <w:r w:rsidR="003F7A89" w:rsidRPr="001E4A70">
              <w:rPr>
                <w:color w:val="000000" w:themeColor="text1"/>
                <w:sz w:val="28"/>
                <w:szCs w:val="28"/>
              </w:rPr>
              <w:t xml:space="preserve"> </w:t>
            </w:r>
            <w:r w:rsidR="002F5C3E" w:rsidRPr="001E4A70">
              <w:rPr>
                <w:color w:val="000000" w:themeColor="text1"/>
                <w:sz w:val="28"/>
                <w:szCs w:val="28"/>
              </w:rPr>
              <w:t>20</w:t>
            </w:r>
            <w:r w:rsidR="0089743E">
              <w:rPr>
                <w:color w:val="000000" w:themeColor="text1"/>
                <w:sz w:val="28"/>
                <w:szCs w:val="28"/>
              </w:rPr>
              <w:t>20</w:t>
            </w:r>
            <w:r w:rsidR="002F5C3E" w:rsidRPr="001E4A70">
              <w:rPr>
                <w:color w:val="000000" w:themeColor="text1"/>
                <w:sz w:val="28"/>
                <w:szCs w:val="28"/>
              </w:rPr>
              <w:t xml:space="preserve"> г.</w:t>
            </w:r>
            <w:r w:rsidR="001A3085" w:rsidRPr="001E4A70">
              <w:rPr>
                <w:color w:val="000000" w:themeColor="text1"/>
                <w:sz w:val="28"/>
                <w:szCs w:val="28"/>
              </w:rPr>
              <w:t xml:space="preserve"> </w:t>
            </w:r>
            <w:r w:rsidR="00185E6F" w:rsidRPr="001E4A70">
              <w:rPr>
                <w:color w:val="000000" w:themeColor="text1"/>
                <w:sz w:val="28"/>
                <w:szCs w:val="28"/>
              </w:rPr>
              <w:t>№</w:t>
            </w:r>
            <w:r w:rsidR="00770DD0" w:rsidRPr="001E4A70">
              <w:rPr>
                <w:color w:val="000000" w:themeColor="text1"/>
                <w:sz w:val="28"/>
                <w:szCs w:val="28"/>
              </w:rPr>
              <w:t xml:space="preserve"> </w:t>
            </w:r>
            <w:r w:rsidR="00663B11">
              <w:rPr>
                <w:color w:val="000000" w:themeColor="text1"/>
                <w:sz w:val="28"/>
                <w:szCs w:val="28"/>
              </w:rPr>
              <w:t>88</w:t>
            </w:r>
          </w:p>
        </w:tc>
      </w:tr>
    </w:tbl>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bookmarkStart w:id="0" w:name="_GoBack"/>
      <w:bookmarkEnd w:id="0"/>
    </w:p>
    <w:p w:rsidR="00610370" w:rsidRPr="00B7172D" w:rsidRDefault="00610370" w:rsidP="00185E6F">
      <w:pPr>
        <w:pStyle w:val="af4"/>
        <w:spacing w:after="240" w:afterAutospacing="0"/>
        <w:jc w:val="both"/>
        <w:rPr>
          <w:color w:val="000000" w:themeColor="text1"/>
          <w:sz w:val="28"/>
        </w:rPr>
      </w:pPr>
    </w:p>
    <w:p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rsidR="00610370" w:rsidRPr="00B7172D" w:rsidRDefault="00023FC9" w:rsidP="00610370">
      <w:pPr>
        <w:shd w:val="clear" w:color="auto" w:fill="FFFFFF"/>
        <w:ind w:left="-284"/>
        <w:jc w:val="center"/>
        <w:rPr>
          <w:color w:val="000000" w:themeColor="text1"/>
          <w:sz w:val="28"/>
        </w:rPr>
      </w:pPr>
      <w:r w:rsidRPr="00B7172D">
        <w:rPr>
          <w:color w:val="000000" w:themeColor="text1"/>
          <w:sz w:val="28"/>
        </w:rPr>
        <w:t>МО «</w:t>
      </w:r>
      <w:r w:rsidR="002838CB" w:rsidRPr="002838CB">
        <w:rPr>
          <w:color w:val="000000" w:themeColor="text1"/>
          <w:sz w:val="28"/>
        </w:rPr>
        <w:t xml:space="preserve">Ивановский </w:t>
      </w:r>
      <w:r w:rsidR="00DE1B64" w:rsidRPr="00DE1B64">
        <w:rPr>
          <w:color w:val="000000" w:themeColor="text1"/>
          <w:sz w:val="28"/>
        </w:rPr>
        <w:t xml:space="preserve">сельсовет» Солнцевского </w:t>
      </w:r>
      <w:r w:rsidRPr="00B7172D">
        <w:rPr>
          <w:color w:val="000000" w:themeColor="text1"/>
          <w:sz w:val="28"/>
        </w:rPr>
        <w:t>района Курской области</w:t>
      </w:r>
    </w:p>
    <w:p w:rsidR="00610370" w:rsidRPr="00B7172D" w:rsidRDefault="00610370" w:rsidP="00610370">
      <w:pPr>
        <w:shd w:val="clear" w:color="auto" w:fill="FFFFFF"/>
        <w:ind w:left="-284"/>
        <w:jc w:val="center"/>
        <w:rPr>
          <w:color w:val="000000" w:themeColor="text1"/>
          <w:sz w:val="28"/>
        </w:rPr>
      </w:pPr>
    </w:p>
    <w:p w:rsidR="00610370" w:rsidRPr="00B7172D" w:rsidRDefault="00610370" w:rsidP="00610370">
      <w:pPr>
        <w:pStyle w:val="af4"/>
        <w:spacing w:after="240" w:afterAutospacing="0"/>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jc w:val="both"/>
        <w:rPr>
          <w:color w:val="000000" w:themeColor="text1"/>
          <w:sz w:val="28"/>
        </w:rPr>
      </w:pPr>
    </w:p>
    <w:p w:rsidR="00610370" w:rsidRPr="00B7172D" w:rsidRDefault="00610370" w:rsidP="00610370">
      <w:pPr>
        <w:shd w:val="clear" w:color="auto" w:fill="FFFFFF"/>
        <w:ind w:left="-284" w:firstLine="426"/>
        <w:jc w:val="both"/>
        <w:rPr>
          <w:color w:val="000000" w:themeColor="text1"/>
          <w:sz w:val="28"/>
        </w:rPr>
      </w:pPr>
    </w:p>
    <w:p w:rsidR="00610370" w:rsidRPr="00B7172D" w:rsidRDefault="00610370" w:rsidP="00610370">
      <w:pPr>
        <w:shd w:val="clear" w:color="auto" w:fill="FFFFFF"/>
        <w:ind w:left="-284" w:firstLine="426"/>
        <w:jc w:val="center"/>
        <w:rPr>
          <w:color w:val="000000" w:themeColor="text1"/>
          <w:sz w:val="28"/>
        </w:rPr>
      </w:pPr>
    </w:p>
    <w:p w:rsidR="00610370" w:rsidRPr="00B7172D" w:rsidRDefault="00610370" w:rsidP="00610370">
      <w:pPr>
        <w:shd w:val="clear" w:color="auto" w:fill="FFFFFF"/>
        <w:ind w:left="-284" w:firstLine="426"/>
        <w:jc w:val="center"/>
        <w:rPr>
          <w:color w:val="000000" w:themeColor="text1"/>
          <w:sz w:val="28"/>
        </w:rPr>
      </w:pPr>
    </w:p>
    <w:p w:rsidR="00610370" w:rsidRPr="00B7172D" w:rsidRDefault="00610370" w:rsidP="00023FC9">
      <w:pPr>
        <w:shd w:val="clear" w:color="auto" w:fill="FFFFFF"/>
        <w:rPr>
          <w:color w:val="000000" w:themeColor="text1"/>
          <w:sz w:val="28"/>
        </w:rPr>
      </w:pPr>
    </w:p>
    <w:p w:rsidR="00610370" w:rsidRPr="00B7172D" w:rsidRDefault="00610370" w:rsidP="00610370">
      <w:pPr>
        <w:shd w:val="clear" w:color="auto" w:fill="FFFFFF"/>
        <w:ind w:left="-284" w:firstLine="426"/>
        <w:jc w:val="center"/>
        <w:rPr>
          <w:color w:val="000000" w:themeColor="text1"/>
          <w:sz w:val="28"/>
        </w:rPr>
      </w:pPr>
    </w:p>
    <w:p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rsidR="001A3085" w:rsidRPr="00B7172D" w:rsidRDefault="001A3085" w:rsidP="00610370">
      <w:pPr>
        <w:shd w:val="clear" w:color="auto" w:fill="FFFFFF"/>
        <w:ind w:left="-240" w:hanging="76"/>
        <w:jc w:val="center"/>
        <w:rPr>
          <w:color w:val="000000" w:themeColor="text1"/>
          <w:sz w:val="28"/>
        </w:rPr>
      </w:pPr>
    </w:p>
    <w:p w:rsidR="001A3085" w:rsidRDefault="001A3085" w:rsidP="00610370">
      <w:pPr>
        <w:shd w:val="clear" w:color="auto" w:fill="FFFFFF"/>
        <w:ind w:left="-240" w:hanging="76"/>
        <w:jc w:val="center"/>
        <w:rPr>
          <w:color w:val="000000" w:themeColor="text1"/>
          <w:sz w:val="28"/>
        </w:rPr>
      </w:pPr>
    </w:p>
    <w:p w:rsidR="00E271AA" w:rsidRPr="00B7172D" w:rsidRDefault="00E271AA" w:rsidP="00610370">
      <w:pPr>
        <w:shd w:val="clear" w:color="auto" w:fill="FFFFFF"/>
        <w:ind w:left="-240" w:hanging="76"/>
        <w:jc w:val="center"/>
        <w:rPr>
          <w:color w:val="000000" w:themeColor="text1"/>
          <w:sz w:val="28"/>
        </w:rPr>
      </w:pPr>
    </w:p>
    <w:p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w:t>
      </w:r>
      <w:r w:rsidR="0089743E">
        <w:rPr>
          <w:color w:val="000000" w:themeColor="text1"/>
          <w:sz w:val="28"/>
        </w:rPr>
        <w:t>20</w:t>
      </w:r>
      <w:r w:rsidRPr="00B7172D">
        <w:rPr>
          <w:color w:val="000000" w:themeColor="text1"/>
          <w:sz w:val="28"/>
        </w:rPr>
        <w:t xml:space="preserve"> г.</w:t>
      </w:r>
    </w:p>
    <w:p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tblPr>
      <w:tblGrid>
        <w:gridCol w:w="7846"/>
        <w:gridCol w:w="1441"/>
      </w:tblGrid>
      <w:tr w:rsidR="00610370" w:rsidRPr="00B7172D" w:rsidTr="00875E6C">
        <w:trPr>
          <w:trHeight w:val="481"/>
        </w:trPr>
        <w:tc>
          <w:tcPr>
            <w:tcW w:w="10068" w:type="dxa"/>
            <w:gridSpan w:val="2"/>
          </w:tcPr>
          <w:p w:rsidR="00610370" w:rsidRPr="00B7172D" w:rsidRDefault="00610370" w:rsidP="00875E6C">
            <w:pPr>
              <w:jc w:val="center"/>
              <w:rPr>
                <w:b/>
                <w:bCs/>
                <w:color w:val="000000" w:themeColor="text1"/>
                <w:sz w:val="28"/>
                <w:szCs w:val="28"/>
              </w:rPr>
            </w:pPr>
            <w:r w:rsidRPr="00B7172D">
              <w:rPr>
                <w:b/>
                <w:bCs/>
                <w:color w:val="000000" w:themeColor="text1"/>
                <w:sz w:val="28"/>
                <w:szCs w:val="28"/>
              </w:rPr>
              <w:t>СОДЕРЖАНИЕ</w:t>
            </w:r>
          </w:p>
        </w:tc>
      </w:tr>
      <w:tr w:rsidR="00610370" w:rsidRPr="00B7172D" w:rsidTr="00875E6C">
        <w:trPr>
          <w:trHeight w:val="368"/>
        </w:trPr>
        <w:tc>
          <w:tcPr>
            <w:tcW w:w="10068" w:type="dxa"/>
            <w:gridSpan w:val="2"/>
          </w:tcPr>
          <w:p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rsidTr="00875E6C">
        <w:trPr>
          <w:trHeight w:val="364"/>
        </w:trPr>
        <w:tc>
          <w:tcPr>
            <w:tcW w:w="8508" w:type="dxa"/>
          </w:tcPr>
          <w:p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rsidTr="00875E6C">
        <w:trPr>
          <w:trHeight w:val="144"/>
        </w:trPr>
        <w:tc>
          <w:tcPr>
            <w:tcW w:w="8508" w:type="dxa"/>
          </w:tcPr>
          <w:p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rsidR="00610370" w:rsidRPr="00F1281B" w:rsidRDefault="00F1281B" w:rsidP="00875E6C">
            <w:pPr>
              <w:pStyle w:val="afd"/>
              <w:jc w:val="right"/>
              <w:rPr>
                <w:color w:val="000000" w:themeColor="text1"/>
                <w:sz w:val="28"/>
                <w:szCs w:val="28"/>
                <w:lang w:val="en-AU"/>
              </w:rPr>
            </w:pPr>
            <w:r>
              <w:rPr>
                <w:color w:val="000000" w:themeColor="text1"/>
                <w:sz w:val="28"/>
                <w:szCs w:val="28"/>
                <w:lang w:val="en-AU"/>
              </w:rPr>
              <w:t>22</w:t>
            </w:r>
          </w:p>
        </w:tc>
      </w:tr>
    </w:tbl>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610370" w:rsidRPr="00B7172D" w:rsidRDefault="00610370" w:rsidP="00610370">
      <w:pPr>
        <w:shd w:val="clear" w:color="auto" w:fill="FFFFFF"/>
        <w:ind w:left="-284" w:firstLine="426"/>
        <w:jc w:val="both"/>
        <w:rPr>
          <w:b/>
          <w:color w:val="000000" w:themeColor="text1"/>
          <w:sz w:val="28"/>
          <w:szCs w:val="28"/>
        </w:rPr>
      </w:pPr>
    </w:p>
    <w:p w:rsidR="00023FC9" w:rsidRPr="00B7172D" w:rsidRDefault="00023FC9" w:rsidP="00697F9D">
      <w:pPr>
        <w:shd w:val="clear" w:color="auto" w:fill="FFFFFF"/>
        <w:jc w:val="both"/>
        <w:rPr>
          <w:b/>
          <w:color w:val="000000" w:themeColor="text1"/>
          <w:sz w:val="28"/>
          <w:szCs w:val="28"/>
        </w:rPr>
      </w:pPr>
    </w:p>
    <w:p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rsidR="003038FE" w:rsidRPr="00B7172D" w:rsidRDefault="003038FE" w:rsidP="00561F90">
      <w:pPr>
        <w:ind w:left="851" w:hanging="317"/>
        <w:jc w:val="cente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2838CB" w:rsidRPr="002838CB">
        <w:rPr>
          <w:color w:val="000000" w:themeColor="text1"/>
          <w:sz w:val="28"/>
          <w:szCs w:val="28"/>
        </w:rPr>
        <w:t xml:space="preserve">Ивановский </w:t>
      </w:r>
      <w:r w:rsidR="006E6376" w:rsidRPr="006E6376">
        <w:rPr>
          <w:color w:val="000000" w:themeColor="text1"/>
          <w:sz w:val="28"/>
          <w:szCs w:val="28"/>
        </w:rPr>
        <w:t>сельсовет» Солнцевского</w:t>
      </w:r>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2838CB" w:rsidRPr="002838CB">
        <w:rPr>
          <w:color w:val="000000" w:themeColor="text1"/>
          <w:sz w:val="28"/>
          <w:szCs w:val="28"/>
        </w:rPr>
        <w:t xml:space="preserve">Ивановский </w:t>
      </w:r>
      <w:r w:rsidR="006E6376" w:rsidRPr="006E6376">
        <w:rPr>
          <w:color w:val="000000" w:themeColor="text1"/>
          <w:sz w:val="28"/>
          <w:szCs w:val="28"/>
        </w:rPr>
        <w:t xml:space="preserve">сельсовет» Солнцевского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023FC9" w:rsidRPr="00B7172D">
        <w:rPr>
          <w:color w:val="000000" w:themeColor="text1"/>
          <w:sz w:val="28"/>
          <w:szCs w:val="28"/>
        </w:rPr>
        <w:t>муниципального образования «</w:t>
      </w:r>
      <w:r w:rsidR="002838CB" w:rsidRPr="002838CB">
        <w:rPr>
          <w:color w:val="000000" w:themeColor="text1"/>
          <w:sz w:val="28"/>
          <w:szCs w:val="28"/>
        </w:rPr>
        <w:t xml:space="preserve">Ивановский </w:t>
      </w:r>
      <w:r w:rsidR="006E6376" w:rsidRPr="006E6376">
        <w:rPr>
          <w:color w:val="000000" w:themeColor="text1"/>
          <w:sz w:val="28"/>
          <w:szCs w:val="28"/>
        </w:rPr>
        <w:t xml:space="preserve">сельсовет» Солнцевского </w:t>
      </w:r>
      <w:r w:rsidR="00023FC9" w:rsidRPr="00B7172D">
        <w:rPr>
          <w:color w:val="000000" w:themeColor="text1"/>
          <w:sz w:val="28"/>
          <w:szCs w:val="28"/>
        </w:rPr>
        <w:t>района Курской области</w:t>
      </w:r>
      <w:r w:rsidRPr="00B7172D">
        <w:rPr>
          <w:color w:val="000000" w:themeColor="text1"/>
          <w:sz w:val="28"/>
          <w:szCs w:val="28"/>
        </w:rPr>
        <w:t xml:space="preserve"> (далее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тендерно-имущественный центр».</w:t>
      </w:r>
    </w:p>
    <w:p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183B43" w:rsidRPr="00B7172D">
        <w:rPr>
          <w:color w:val="000000" w:themeColor="text1"/>
          <w:sz w:val="28"/>
          <w:szCs w:val="28"/>
        </w:rPr>
        <w:t>МО «</w:t>
      </w:r>
      <w:r w:rsidR="002838CB" w:rsidRPr="002838CB">
        <w:rPr>
          <w:color w:val="000000" w:themeColor="text1"/>
          <w:sz w:val="28"/>
          <w:szCs w:val="28"/>
        </w:rPr>
        <w:t xml:space="preserve">Ивановский </w:t>
      </w:r>
      <w:r w:rsidR="006E6376" w:rsidRPr="006E6376">
        <w:rPr>
          <w:color w:val="000000" w:themeColor="text1"/>
          <w:sz w:val="28"/>
          <w:szCs w:val="28"/>
        </w:rPr>
        <w:t xml:space="preserve">сельсовет» Солнцевского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в количестве не менее пяти 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Главы </w:t>
      </w:r>
      <w:r w:rsidR="00023FC9" w:rsidRPr="00B7172D">
        <w:rPr>
          <w:color w:val="000000" w:themeColor="text1"/>
          <w:sz w:val="28"/>
          <w:szCs w:val="28"/>
        </w:rPr>
        <w:t>муниципального образования «</w:t>
      </w:r>
      <w:r w:rsidR="002838CB" w:rsidRPr="002838CB">
        <w:rPr>
          <w:color w:val="000000" w:themeColor="text1"/>
          <w:sz w:val="28"/>
          <w:szCs w:val="28"/>
        </w:rPr>
        <w:t xml:space="preserve">Ивановский </w:t>
      </w:r>
      <w:r w:rsidR="006E6376" w:rsidRPr="006E6376">
        <w:rPr>
          <w:color w:val="000000" w:themeColor="text1"/>
          <w:sz w:val="28"/>
          <w:szCs w:val="28"/>
        </w:rPr>
        <w:t xml:space="preserve">сельсовет» Солнцевского </w:t>
      </w:r>
      <w:r w:rsidR="00023FC9" w:rsidRPr="00B7172D">
        <w:rPr>
          <w:color w:val="000000" w:themeColor="text1"/>
          <w:sz w:val="28"/>
          <w:szCs w:val="28"/>
        </w:rPr>
        <w:t>района Курской области</w:t>
      </w:r>
      <w:r w:rsidRPr="00B7172D">
        <w:rPr>
          <w:color w:val="000000" w:themeColor="text1"/>
          <w:sz w:val="28"/>
          <w:szCs w:val="28"/>
        </w:rPr>
        <w:t>.</w:t>
      </w:r>
    </w:p>
    <w:p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C549FE" w:rsidRPr="00B7172D" w:rsidRDefault="00C549FE" w:rsidP="00C549FE">
      <w:pPr>
        <w:pStyle w:val="11"/>
        <w:ind w:firstLine="708"/>
        <w:jc w:val="both"/>
        <w:rPr>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2838CB" w:rsidRPr="002838CB">
        <w:rPr>
          <w:color w:val="000000" w:themeColor="text1"/>
          <w:sz w:val="28"/>
          <w:szCs w:val="28"/>
        </w:rPr>
        <w:t xml:space="preserve">Ивановский </w:t>
      </w:r>
      <w:r w:rsidR="002E5A6A" w:rsidRPr="002E5A6A">
        <w:rPr>
          <w:color w:val="000000" w:themeColor="text1"/>
          <w:sz w:val="28"/>
          <w:szCs w:val="28"/>
        </w:rPr>
        <w:t>сельсовет» Солнцевского</w:t>
      </w:r>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2"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A5524F" w:rsidRPr="00A5524F">
        <w:rPr>
          <w:sz w:val="28"/>
          <w:szCs w:val="28"/>
          <w:u w:val="single"/>
        </w:rPr>
        <w:t xml:space="preserve"> СП 42.13330.2016</w:t>
      </w:r>
      <w:r w:rsidR="00A5524F" w:rsidRPr="00A5524F">
        <w:rPr>
          <w:sz w:val="28"/>
          <w:szCs w:val="28"/>
        </w:rPr>
        <w:t xml:space="preserve"> Градостроительство. Планировка и застройка городских и сельских поселений. Актуализированная редакция СНиП 2.07.01-89* (с Изменениями N 1, 2)</w:t>
      </w:r>
      <w:r w:rsidRPr="00B7172D">
        <w:rPr>
          <w:color w:val="000000" w:themeColor="text1"/>
          <w:sz w:val="28"/>
          <w:szCs w:val="28"/>
        </w:rPr>
        <w:t>;</w:t>
      </w:r>
    </w:p>
    <w:p w:rsidR="009D277B" w:rsidRDefault="009D277B" w:rsidP="00CD55A7">
      <w:pPr>
        <w:pStyle w:val="11"/>
        <w:ind w:firstLine="708"/>
        <w:jc w:val="both"/>
        <w:rPr>
          <w:color w:val="000000" w:themeColor="text1"/>
          <w:sz w:val="28"/>
          <w:szCs w:val="28"/>
        </w:rPr>
      </w:pPr>
      <w:r w:rsidRPr="00B7172D">
        <w:rPr>
          <w:color w:val="000000" w:themeColor="text1"/>
          <w:sz w:val="28"/>
          <w:szCs w:val="28"/>
        </w:rPr>
        <w:t xml:space="preserve">- </w:t>
      </w:r>
      <w:r w:rsidR="00CD55A7" w:rsidRPr="00A5524F">
        <w:rPr>
          <w:sz w:val="28"/>
          <w:szCs w:val="28"/>
          <w:u w:val="single"/>
        </w:rPr>
        <w:t>СП 118.13330.2012</w:t>
      </w:r>
      <w:r w:rsidR="00CD55A7" w:rsidRPr="00A5524F">
        <w:rPr>
          <w:sz w:val="28"/>
          <w:szCs w:val="28"/>
        </w:rPr>
        <w:t xml:space="preserve"> Общественные здания и сооружения. Актуализированная редакция СНиП 31-06-2009 (с Изменениями N 1-4)</w:t>
      </w:r>
      <w:r w:rsidR="00CD55A7" w:rsidRPr="00A5524F">
        <w:rPr>
          <w:color w:val="000000" w:themeColor="text1"/>
          <w:sz w:val="28"/>
          <w:szCs w:val="28"/>
        </w:rPr>
        <w:t>;</w:t>
      </w:r>
    </w:p>
    <w:p w:rsidR="00CD55A7" w:rsidRPr="00B7172D" w:rsidRDefault="00CD55A7" w:rsidP="00CD55A7">
      <w:pPr>
        <w:pStyle w:val="11"/>
        <w:ind w:firstLine="708"/>
        <w:jc w:val="both"/>
        <w:rPr>
          <w:color w:val="000000" w:themeColor="text1"/>
          <w:sz w:val="28"/>
          <w:szCs w:val="28"/>
        </w:rPr>
      </w:pPr>
      <w:r w:rsidRPr="00CD55A7">
        <w:rPr>
          <w:sz w:val="28"/>
          <w:szCs w:val="28"/>
          <w:u w:val="single"/>
        </w:rPr>
        <w:t>- СП 44.13330.2011</w:t>
      </w:r>
      <w:r w:rsidRPr="00CD55A7">
        <w:rPr>
          <w:sz w:val="28"/>
          <w:szCs w:val="28"/>
        </w:rPr>
        <w:t xml:space="preserve"> Административные и бытовые здания. Актуализированная редакция СНиП 2.09.04-87 (с Поправкой, с Изменениями N 1, 2, 3)</w:t>
      </w:r>
      <w:r w:rsidRPr="00CD55A7">
        <w:rPr>
          <w:color w:val="000000" w:themeColor="text1"/>
          <w:sz w:val="28"/>
          <w:szCs w:val="28"/>
        </w:rPr>
        <w:t>;</w:t>
      </w:r>
    </w:p>
    <w:p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15"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7"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rsidR="002838CB" w:rsidRPr="00115108" w:rsidRDefault="002838CB" w:rsidP="002838CB">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xml:space="preserve">- Решением собрания депутатов </w:t>
      </w:r>
      <w:r>
        <w:rPr>
          <w:color w:val="000000" w:themeColor="text1"/>
          <w:sz w:val="28"/>
          <w:szCs w:val="28"/>
        </w:rPr>
        <w:t xml:space="preserve">Ивановского </w:t>
      </w:r>
      <w:r w:rsidRPr="00115108">
        <w:rPr>
          <w:color w:val="000000" w:themeColor="text1"/>
          <w:sz w:val="28"/>
          <w:szCs w:val="28"/>
        </w:rPr>
        <w:t xml:space="preserve">сельсовета </w:t>
      </w:r>
      <w:r>
        <w:rPr>
          <w:color w:val="000000" w:themeColor="text1"/>
          <w:sz w:val="28"/>
          <w:szCs w:val="28"/>
        </w:rPr>
        <w:t>Солнцевского</w:t>
      </w:r>
      <w:r w:rsidRPr="00115108">
        <w:rPr>
          <w:color w:val="000000" w:themeColor="text1"/>
          <w:sz w:val="28"/>
          <w:szCs w:val="28"/>
        </w:rPr>
        <w:t xml:space="preserve"> района</w:t>
      </w:r>
      <w:r>
        <w:rPr>
          <w:color w:val="000000" w:themeColor="text1"/>
          <w:sz w:val="28"/>
          <w:szCs w:val="28"/>
        </w:rPr>
        <w:t xml:space="preserve"> Курской области</w:t>
      </w:r>
      <w:r w:rsidRPr="00115108">
        <w:rPr>
          <w:color w:val="000000" w:themeColor="text1"/>
          <w:sz w:val="28"/>
          <w:szCs w:val="28"/>
        </w:rPr>
        <w:t xml:space="preserve"> от </w:t>
      </w:r>
      <w:r>
        <w:rPr>
          <w:color w:val="000000" w:themeColor="text1"/>
          <w:sz w:val="28"/>
          <w:szCs w:val="28"/>
        </w:rPr>
        <w:t>22</w:t>
      </w:r>
      <w:r w:rsidRPr="00115108">
        <w:rPr>
          <w:color w:val="000000" w:themeColor="text1"/>
          <w:sz w:val="28"/>
          <w:szCs w:val="28"/>
        </w:rPr>
        <w:t>.0</w:t>
      </w:r>
      <w:r>
        <w:rPr>
          <w:color w:val="000000" w:themeColor="text1"/>
          <w:sz w:val="28"/>
          <w:szCs w:val="28"/>
        </w:rPr>
        <w:t>7</w:t>
      </w:r>
      <w:r w:rsidRPr="00115108">
        <w:rPr>
          <w:color w:val="000000" w:themeColor="text1"/>
          <w:sz w:val="28"/>
          <w:szCs w:val="28"/>
        </w:rPr>
        <w:t xml:space="preserve">.2019 г. № </w:t>
      </w:r>
      <w:r>
        <w:rPr>
          <w:color w:val="000000" w:themeColor="text1"/>
          <w:sz w:val="28"/>
          <w:szCs w:val="28"/>
        </w:rPr>
        <w:t>22/7</w:t>
      </w:r>
      <w:r w:rsidRPr="00115108">
        <w:rPr>
          <w:color w:val="000000" w:themeColor="text1"/>
          <w:sz w:val="28"/>
          <w:szCs w:val="28"/>
        </w:rPr>
        <w:t xml:space="preserve"> «</w:t>
      </w:r>
      <w:r w:rsidRPr="008158BC">
        <w:rPr>
          <w:color w:val="000000" w:themeColor="text1"/>
          <w:sz w:val="28"/>
          <w:szCs w:val="28"/>
        </w:rPr>
        <w:t>Об утверждении Положения об организации похоронного дела и о порядке содержания мест захоронений на территории Ивановского сельсовета Солнцевского района Курской области</w:t>
      </w:r>
      <w:r>
        <w:rPr>
          <w:color w:val="000000" w:themeColor="text1"/>
          <w:sz w:val="28"/>
          <w:szCs w:val="28"/>
        </w:rPr>
        <w:t>»;</w:t>
      </w:r>
    </w:p>
    <w:p w:rsidR="002838CB" w:rsidRDefault="002838CB" w:rsidP="002838CB">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 xml:space="preserve">Ивановского </w:t>
      </w:r>
      <w:r w:rsidRPr="00115108">
        <w:rPr>
          <w:color w:val="000000" w:themeColor="text1"/>
          <w:sz w:val="28"/>
          <w:szCs w:val="28"/>
        </w:rPr>
        <w:t xml:space="preserve">сельсовета </w:t>
      </w:r>
      <w:r>
        <w:rPr>
          <w:color w:val="000000" w:themeColor="text1"/>
          <w:sz w:val="28"/>
          <w:szCs w:val="28"/>
        </w:rPr>
        <w:t>Солнцевского</w:t>
      </w:r>
      <w:r w:rsidRPr="00115108">
        <w:rPr>
          <w:color w:val="000000" w:themeColor="text1"/>
          <w:sz w:val="28"/>
          <w:szCs w:val="28"/>
        </w:rPr>
        <w:t xml:space="preserve"> 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22</w:t>
      </w:r>
      <w:r w:rsidRPr="00115108">
        <w:rPr>
          <w:color w:val="000000" w:themeColor="text1"/>
          <w:sz w:val="28"/>
          <w:szCs w:val="28"/>
        </w:rPr>
        <w:t>.0</w:t>
      </w:r>
      <w:r>
        <w:rPr>
          <w:color w:val="000000" w:themeColor="text1"/>
          <w:sz w:val="28"/>
          <w:szCs w:val="28"/>
        </w:rPr>
        <w:t>7</w:t>
      </w:r>
      <w:r w:rsidRPr="00115108">
        <w:rPr>
          <w:color w:val="000000" w:themeColor="text1"/>
          <w:sz w:val="28"/>
          <w:szCs w:val="28"/>
        </w:rPr>
        <w:t xml:space="preserve">.2019 г. № </w:t>
      </w:r>
      <w:r>
        <w:rPr>
          <w:color w:val="000000" w:themeColor="text1"/>
          <w:sz w:val="28"/>
          <w:szCs w:val="28"/>
        </w:rPr>
        <w:t>23/7</w:t>
      </w:r>
      <w:r w:rsidRPr="00115108">
        <w:rPr>
          <w:color w:val="000000" w:themeColor="text1"/>
          <w:sz w:val="28"/>
          <w:szCs w:val="28"/>
        </w:rPr>
        <w:t xml:space="preserve">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sz w:val="28"/>
          <w:szCs w:val="28"/>
        </w:rPr>
        <w:t xml:space="preserve">Ивановский </w:t>
      </w:r>
      <w:r w:rsidRPr="00115108">
        <w:rPr>
          <w:color w:val="000000" w:themeColor="text1"/>
          <w:sz w:val="28"/>
          <w:szCs w:val="28"/>
        </w:rPr>
        <w:t xml:space="preserve">сельсовет» </w:t>
      </w:r>
      <w:r>
        <w:rPr>
          <w:color w:val="000000" w:themeColor="text1"/>
          <w:sz w:val="28"/>
          <w:szCs w:val="28"/>
        </w:rPr>
        <w:t>Солнцевского</w:t>
      </w:r>
      <w:r w:rsidRPr="00115108">
        <w:rPr>
          <w:color w:val="000000" w:themeColor="text1"/>
          <w:sz w:val="28"/>
          <w:szCs w:val="28"/>
        </w:rPr>
        <w:t xml:space="preserve"> района Курской области»;</w:t>
      </w:r>
    </w:p>
    <w:p w:rsidR="002838CB" w:rsidRPr="008158BC" w:rsidRDefault="002838CB" w:rsidP="002838CB">
      <w:pPr>
        <w:pStyle w:val="11"/>
        <w:ind w:firstLine="708"/>
        <w:jc w:val="both"/>
        <w:rPr>
          <w:b/>
          <w:color w:val="000000" w:themeColor="text1"/>
          <w:sz w:val="28"/>
          <w:szCs w:val="28"/>
        </w:rPr>
      </w:pPr>
      <w:r>
        <w:rPr>
          <w:color w:val="000000" w:themeColor="text1"/>
          <w:sz w:val="28"/>
          <w:szCs w:val="28"/>
        </w:rPr>
        <w:t>- Постановление Администрации Ивановского сельсовета Солнцевского района Курской области от 14.12.2017 г. № 151 «</w:t>
      </w:r>
      <w:r w:rsidRPr="008158BC">
        <w:rPr>
          <w:bCs/>
          <w:color w:val="000000" w:themeColor="text1"/>
          <w:sz w:val="28"/>
          <w:szCs w:val="28"/>
        </w:rPr>
        <w:t>Об утверждении порядка деятельности общественного кладбища на территории муниципального образования «Ивановский сельсовет» Солнцевского района Курской области»;</w:t>
      </w:r>
    </w:p>
    <w:p w:rsidR="002E5A6A" w:rsidRPr="00312436" w:rsidRDefault="002838CB" w:rsidP="002838CB">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Ивановского</w:t>
      </w:r>
      <w:r w:rsidRPr="00115108">
        <w:rPr>
          <w:color w:val="000000" w:themeColor="text1"/>
          <w:sz w:val="28"/>
          <w:szCs w:val="28"/>
        </w:rPr>
        <w:t xml:space="preserve"> сельсовета </w:t>
      </w:r>
      <w:r>
        <w:rPr>
          <w:color w:val="000000" w:themeColor="text1"/>
          <w:sz w:val="28"/>
          <w:szCs w:val="28"/>
        </w:rPr>
        <w:t>Солнцевского</w:t>
      </w:r>
      <w:r w:rsidRPr="00115108">
        <w:rPr>
          <w:color w:val="000000" w:themeColor="text1"/>
          <w:sz w:val="28"/>
          <w:szCs w:val="28"/>
        </w:rPr>
        <w:t xml:space="preserve"> района Курской области от </w:t>
      </w:r>
      <w:r>
        <w:rPr>
          <w:color w:val="000000" w:themeColor="text1"/>
          <w:sz w:val="28"/>
          <w:szCs w:val="28"/>
        </w:rPr>
        <w:t>30</w:t>
      </w:r>
      <w:r w:rsidRPr="00115108">
        <w:rPr>
          <w:color w:val="000000" w:themeColor="text1"/>
          <w:sz w:val="28"/>
          <w:szCs w:val="28"/>
        </w:rPr>
        <w:t>.0</w:t>
      </w:r>
      <w:r>
        <w:rPr>
          <w:color w:val="000000" w:themeColor="text1"/>
          <w:sz w:val="28"/>
          <w:szCs w:val="28"/>
        </w:rPr>
        <w:t>1</w:t>
      </w:r>
      <w:r w:rsidRPr="00115108">
        <w:rPr>
          <w:color w:val="000000" w:themeColor="text1"/>
          <w:sz w:val="28"/>
          <w:szCs w:val="28"/>
        </w:rPr>
        <w:t>.20</w:t>
      </w:r>
      <w:r>
        <w:rPr>
          <w:color w:val="000000" w:themeColor="text1"/>
          <w:sz w:val="28"/>
          <w:szCs w:val="28"/>
        </w:rPr>
        <w:t>20</w:t>
      </w:r>
      <w:r w:rsidRPr="00115108">
        <w:rPr>
          <w:color w:val="000000" w:themeColor="text1"/>
          <w:sz w:val="28"/>
          <w:szCs w:val="28"/>
        </w:rPr>
        <w:t xml:space="preserve"> г. №</w:t>
      </w:r>
      <w:r>
        <w:rPr>
          <w:color w:val="000000" w:themeColor="text1"/>
          <w:sz w:val="28"/>
          <w:szCs w:val="28"/>
        </w:rPr>
        <w:t xml:space="preserve"> 8/1</w:t>
      </w:r>
      <w:r w:rsidRPr="00115108">
        <w:rPr>
          <w:color w:val="000000" w:themeColor="text1"/>
          <w:sz w:val="28"/>
          <w:szCs w:val="28"/>
        </w:rPr>
        <w:t xml:space="preserve"> «Об утверждении стоимости услуг, предоставляемых согласно гарантированному перечню услуг по погребению»</w:t>
      </w:r>
      <w:r>
        <w:rPr>
          <w:color w:val="000000" w:themeColor="text1"/>
          <w:sz w:val="28"/>
          <w:szCs w:val="28"/>
        </w:rPr>
        <w:t>.</w:t>
      </w:r>
    </w:p>
    <w:p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rsidR="004702FB" w:rsidRPr="00B7172D" w:rsidRDefault="004702FB" w:rsidP="004702FB">
      <w:pPr>
        <w:jc w:val="both"/>
        <w:rPr>
          <w:color w:val="000000" w:themeColor="text1"/>
          <w:sz w:val="28"/>
          <w:szCs w:val="28"/>
        </w:rPr>
      </w:pPr>
      <w:r w:rsidRPr="00B7172D">
        <w:rPr>
          <w:color w:val="000000" w:themeColor="text1"/>
          <w:sz w:val="28"/>
          <w:szCs w:val="28"/>
        </w:rPr>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rsidR="004702FB" w:rsidRPr="00B7172D" w:rsidRDefault="004702FB" w:rsidP="004702FB">
      <w:pPr>
        <w:jc w:val="both"/>
        <w:rPr>
          <w:color w:val="000000" w:themeColor="text1"/>
          <w:sz w:val="28"/>
          <w:szCs w:val="28"/>
        </w:rPr>
      </w:pPr>
      <w:r w:rsidRPr="00B7172D">
        <w:rPr>
          <w:color w:val="000000" w:themeColor="text1"/>
          <w:sz w:val="28"/>
          <w:szCs w:val="28"/>
        </w:rPr>
        <w:tab/>
        <w:t xml:space="preserve">- погребение. </w:t>
      </w:r>
    </w:p>
    <w:p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w:t>
      </w:r>
      <w:r w:rsidR="007E3FDE" w:rsidRPr="007E3FDE">
        <w:rPr>
          <w:color w:val="000000" w:themeColor="text1"/>
          <w:sz w:val="28"/>
          <w:szCs w:val="28"/>
        </w:rPr>
        <w:t>постановление Правительства Российской Федерации от 25 апреля 2012 года № 390 “О противопожарном режиме”</w:t>
      </w:r>
      <w:r w:rsidR="00FB4CD4" w:rsidRPr="00B7172D">
        <w:rPr>
          <w:color w:val="000000" w:themeColor="text1"/>
          <w:sz w:val="28"/>
          <w:szCs w:val="28"/>
        </w:rPr>
        <w:t>).</w:t>
      </w:r>
    </w:p>
    <w:p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Качество оказываемых услуг должно соответствовать </w:t>
      </w:r>
      <w:r w:rsidR="00A5524F" w:rsidRPr="00A5524F">
        <w:rPr>
          <w:rFonts w:eastAsia="Calibri"/>
          <w:color w:val="000000" w:themeColor="text1"/>
          <w:sz w:val="28"/>
          <w:szCs w:val="28"/>
        </w:rPr>
        <w:t>действующи</w:t>
      </w:r>
      <w:r w:rsidR="00CD55A7" w:rsidRPr="00CD55A7">
        <w:rPr>
          <w:rFonts w:eastAsia="Calibri"/>
          <w:color w:val="000000" w:themeColor="text1"/>
          <w:sz w:val="28"/>
          <w:szCs w:val="28"/>
        </w:rPr>
        <w:t xml:space="preserve">м </w:t>
      </w:r>
      <w:r w:rsidR="00A5524F" w:rsidRPr="00A5524F">
        <w:rPr>
          <w:rFonts w:eastAsia="Calibri"/>
          <w:color w:val="000000" w:themeColor="text1"/>
          <w:sz w:val="28"/>
          <w:szCs w:val="28"/>
        </w:rPr>
        <w:t xml:space="preserve">стандартам, санитарным правилам и нормам, а также действующему законодательству, и должно включать </w:t>
      </w:r>
      <w:r w:rsidRPr="00B7172D">
        <w:rPr>
          <w:rFonts w:eastAsia="Calibri"/>
          <w:color w:val="000000" w:themeColor="text1"/>
          <w:sz w:val="28"/>
          <w:szCs w:val="28"/>
        </w:rPr>
        <w:t>следующие мероприятия:</w:t>
      </w:r>
    </w:p>
    <w:p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18"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0"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2"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3"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4"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5"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26"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w:t>
      </w:r>
      <w:r w:rsidR="00A81D9F">
        <w:rPr>
          <w:color w:val="000000" w:themeColor="text1"/>
          <w:sz w:val="28"/>
          <w:szCs w:val="28"/>
        </w:rPr>
        <w:t xml:space="preserve"> </w:t>
      </w:r>
      <w:r w:rsidRPr="00B7172D">
        <w:rPr>
          <w:color w:val="000000" w:themeColor="text1"/>
          <w:sz w:val="28"/>
          <w:szCs w:val="28"/>
        </w:rPr>
        <w:t>предмет конкурса;</w:t>
      </w:r>
    </w:p>
    <w:p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rsidR="003038FE" w:rsidRPr="00B7172D" w:rsidRDefault="00015427" w:rsidP="00EA1038">
      <w:pPr>
        <w:tabs>
          <w:tab w:val="left" w:pos="0"/>
          <w:tab w:val="num" w:pos="720"/>
        </w:tabs>
        <w:jc w:val="both"/>
        <w:rPr>
          <w:color w:val="000000" w:themeColor="text1"/>
          <w:sz w:val="28"/>
          <w:szCs w:val="28"/>
        </w:rPr>
      </w:pPr>
      <w:r w:rsidRPr="00B7172D">
        <w:rPr>
          <w:color w:val="000000" w:themeColor="text1"/>
          <w:sz w:val="28"/>
          <w:szCs w:val="28"/>
        </w:rPr>
        <w:t>-</w:t>
      </w:r>
      <w:r w:rsidR="00A81D9F">
        <w:rPr>
          <w:color w:val="000000" w:themeColor="text1"/>
          <w:sz w:val="28"/>
          <w:szCs w:val="28"/>
        </w:rPr>
        <w:t xml:space="preserve"> </w:t>
      </w:r>
      <w:r w:rsidR="003038FE" w:rsidRPr="00B7172D">
        <w:rPr>
          <w:color w:val="000000" w:themeColor="text1"/>
          <w:sz w:val="28"/>
          <w:szCs w:val="28"/>
        </w:rPr>
        <w:t>сведения о месте, дате и времени вскрытия конвертов с заявками на участие в конкурсе;</w:t>
      </w:r>
    </w:p>
    <w:p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rsidR="003038FE" w:rsidRPr="00B7172D" w:rsidRDefault="00015427" w:rsidP="00EA1038">
      <w:pPr>
        <w:tabs>
          <w:tab w:val="left" w:pos="0"/>
        </w:tabs>
        <w:jc w:val="both"/>
        <w:rPr>
          <w:color w:val="000000" w:themeColor="text1"/>
          <w:sz w:val="28"/>
          <w:szCs w:val="28"/>
        </w:rPr>
      </w:pPr>
      <w:r w:rsidRPr="00B7172D">
        <w:rPr>
          <w:color w:val="000000" w:themeColor="text1"/>
          <w:sz w:val="28"/>
          <w:szCs w:val="28"/>
        </w:rPr>
        <w:t>-</w:t>
      </w:r>
      <w:r w:rsidR="003038FE"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003038FE" w:rsidRPr="00B7172D">
        <w:rPr>
          <w:color w:val="000000" w:themeColor="text1"/>
          <w:sz w:val="28"/>
          <w:szCs w:val="28"/>
        </w:rPr>
        <w:t xml:space="preserve"> требования.</w:t>
      </w:r>
    </w:p>
    <w:p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3038FE" w:rsidRPr="00B7172D" w:rsidRDefault="0016174D" w:rsidP="00015427">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rsidR="003038FE" w:rsidRDefault="003038FE" w:rsidP="000240E6">
      <w:pPr>
        <w:pStyle w:val="22"/>
        <w:tabs>
          <w:tab w:val="left" w:pos="180"/>
        </w:tabs>
        <w:ind w:firstLine="0"/>
        <w:rPr>
          <w:b/>
          <w:color w:val="000000" w:themeColor="text1"/>
          <w:sz w:val="26"/>
          <w:szCs w:val="26"/>
        </w:rPr>
      </w:pPr>
    </w:p>
    <w:p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1" w:name="page27"/>
      <w:bookmarkEnd w:id="1"/>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rsidR="00DD55D8" w:rsidRPr="00B7172D" w:rsidRDefault="00DD55D8" w:rsidP="00DD55D8">
      <w:pPr>
        <w:widowControl w:val="0"/>
        <w:autoSpaceDE w:val="0"/>
        <w:autoSpaceDN w:val="0"/>
        <w:adjustRightInd w:val="0"/>
        <w:spacing w:line="17" w:lineRule="exact"/>
        <w:jc w:val="both"/>
        <w:rPr>
          <w:color w:val="000000" w:themeColor="text1"/>
        </w:rPr>
      </w:pPr>
    </w:p>
    <w:p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rsidR="00DD55D8" w:rsidRPr="00B7172D" w:rsidRDefault="00DD55D8" w:rsidP="00DD55D8">
      <w:pPr>
        <w:widowControl w:val="0"/>
        <w:autoSpaceDE w:val="0"/>
        <w:autoSpaceDN w:val="0"/>
        <w:adjustRightInd w:val="0"/>
        <w:spacing w:line="17" w:lineRule="exact"/>
        <w:rPr>
          <w:color w:val="000000" w:themeColor="text1"/>
          <w:sz w:val="28"/>
          <w:szCs w:val="28"/>
        </w:rPr>
      </w:pPr>
    </w:p>
    <w:p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9A4E34" w:rsidRPr="009A4E34">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на официальном сайте Администрации </w:t>
      </w:r>
      <w:r w:rsidR="00D855F8" w:rsidRPr="00D855F8">
        <w:rPr>
          <w:color w:val="000000" w:themeColor="text1"/>
          <w:sz w:val="28"/>
          <w:szCs w:val="28"/>
        </w:rPr>
        <w:t xml:space="preserve">Ивановского </w:t>
      </w:r>
      <w:r w:rsidR="009A4E34" w:rsidRPr="009A4E34">
        <w:rPr>
          <w:color w:val="000000" w:themeColor="text1"/>
          <w:sz w:val="28"/>
          <w:szCs w:val="28"/>
        </w:rPr>
        <w:t>сельсовета Солнцевского района</w:t>
      </w:r>
      <w:r w:rsidR="009A4E34">
        <w:rPr>
          <w:color w:val="000000" w:themeColor="text1"/>
          <w:sz w:val="28"/>
          <w:szCs w:val="28"/>
        </w:rPr>
        <w:t xml:space="preserve"> Курской области </w:t>
      </w:r>
      <w:hyperlink r:id="rId27" w:history="1">
        <w:r w:rsidR="00D855F8" w:rsidRPr="00D855F8">
          <w:rPr>
            <w:color w:val="000000" w:themeColor="text1"/>
            <w:sz w:val="28"/>
            <w:szCs w:val="28"/>
          </w:rPr>
          <w:t>http://ivanovka.rkursk.ru/</w:t>
        </w:r>
      </w:hyperlink>
      <w:r w:rsidR="009A4E34" w:rsidRPr="009A4E34">
        <w:rPr>
          <w:color w:val="000000" w:themeColor="text1"/>
          <w:sz w:val="28"/>
          <w:szCs w:val="28"/>
        </w:rPr>
        <w:t xml:space="preserve"> с указанием предмета запроса, но без указания заявителя, от которого поступил запрос.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rsidR="003038FE" w:rsidRPr="00B7172D" w:rsidRDefault="003038FE" w:rsidP="002C6A77">
      <w:pPr>
        <w:pStyle w:val="22"/>
        <w:tabs>
          <w:tab w:val="left" w:pos="180"/>
        </w:tabs>
        <w:ind w:left="180" w:firstLine="0"/>
        <w:jc w:val="center"/>
        <w:rPr>
          <w:b/>
          <w:color w:val="000000" w:themeColor="text1"/>
          <w:sz w:val="26"/>
          <w:szCs w:val="26"/>
        </w:rPr>
      </w:pPr>
    </w:p>
    <w:p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885FB5" w:rsidRPr="00885FB5">
        <w:rPr>
          <w:color w:val="000000" w:themeColor="text1"/>
          <w:sz w:val="28"/>
          <w:szCs w:val="28"/>
        </w:rPr>
        <w:t xml:space="preserve">Администрации </w:t>
      </w:r>
      <w:r w:rsidR="00D855F8" w:rsidRPr="00D855F8">
        <w:rPr>
          <w:color w:val="000000" w:themeColor="text1"/>
          <w:sz w:val="28"/>
          <w:szCs w:val="28"/>
        </w:rPr>
        <w:t xml:space="preserve">Ивановского </w:t>
      </w:r>
      <w:r w:rsidR="00885FB5" w:rsidRPr="00885FB5">
        <w:rPr>
          <w:color w:val="000000" w:themeColor="text1"/>
          <w:sz w:val="28"/>
          <w:szCs w:val="28"/>
        </w:rPr>
        <w:t xml:space="preserve">сельсовета Солнцевского района </w:t>
      </w:r>
      <w:r w:rsidR="00885FB5">
        <w:rPr>
          <w:color w:val="000000" w:themeColor="text1"/>
          <w:sz w:val="28"/>
          <w:szCs w:val="28"/>
        </w:rPr>
        <w:t xml:space="preserve">Курской области </w:t>
      </w:r>
      <w:hyperlink r:id="rId28" w:history="1">
        <w:r w:rsidR="00D855F8" w:rsidRPr="00D855F8">
          <w:rPr>
            <w:rStyle w:val="aa"/>
            <w:sz w:val="28"/>
            <w:szCs w:val="28"/>
          </w:rPr>
          <w:t>http://ivanovka.rkursk.ru/</w:t>
        </w:r>
      </w:hyperlink>
      <w:r w:rsidR="00C9241C">
        <w:rPr>
          <w:color w:val="000000" w:themeColor="text1"/>
          <w:sz w:val="28"/>
          <w:szCs w:val="28"/>
        </w:rPr>
        <w:t>.</w:t>
      </w:r>
      <w:r w:rsidR="003659D9" w:rsidRPr="00B7172D">
        <w:rPr>
          <w:color w:val="000000" w:themeColor="text1"/>
          <w:sz w:val="28"/>
          <w:szCs w:val="28"/>
        </w:rPr>
        <w:t xml:space="preserve"> </w:t>
      </w:r>
    </w:p>
    <w:p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B80E03" w:rsidRPr="00B7172D" w:rsidRDefault="00B80E03" w:rsidP="00B80E03">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почтового ящика при подаче заявки на получение конкурсной документации. </w:t>
      </w:r>
    </w:p>
    <w:p w:rsidR="00B80E03" w:rsidRDefault="00B80E03" w:rsidP="00883918">
      <w:pPr>
        <w:shd w:val="clear" w:color="auto" w:fill="FFFFFF"/>
        <w:ind w:firstLine="709"/>
        <w:jc w:val="both"/>
        <w:rPr>
          <w:color w:val="000000" w:themeColor="text1"/>
          <w:sz w:val="28"/>
          <w:szCs w:val="28"/>
        </w:rPr>
      </w:pPr>
    </w:p>
    <w:p w:rsidR="00DF0080" w:rsidRDefault="00DF0080" w:rsidP="00883918">
      <w:pPr>
        <w:shd w:val="clear" w:color="auto" w:fill="FFFFFF"/>
        <w:ind w:firstLine="709"/>
        <w:jc w:val="both"/>
        <w:rPr>
          <w:color w:val="000000" w:themeColor="text1"/>
          <w:sz w:val="28"/>
          <w:szCs w:val="28"/>
        </w:rPr>
      </w:pPr>
    </w:p>
    <w:p w:rsidR="00DF0080" w:rsidRPr="00B7172D" w:rsidRDefault="00DF0080" w:rsidP="00883918">
      <w:pPr>
        <w:shd w:val="clear" w:color="auto" w:fill="FFFFFF"/>
        <w:ind w:firstLine="709"/>
        <w:jc w:val="both"/>
        <w:rPr>
          <w:color w:val="000000" w:themeColor="text1"/>
          <w:sz w:val="28"/>
          <w:szCs w:val="28"/>
        </w:rPr>
      </w:pPr>
    </w:p>
    <w:p w:rsidR="003F75C8" w:rsidRPr="00B7172D" w:rsidRDefault="003F75C8" w:rsidP="00B8290D">
      <w:pPr>
        <w:pStyle w:val="1"/>
        <w:ind w:firstLine="709"/>
        <w:rPr>
          <w:color w:val="000000" w:themeColor="text1"/>
          <w:sz w:val="26"/>
          <w:szCs w:val="26"/>
        </w:rPr>
      </w:pPr>
    </w:p>
    <w:p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rsidR="003038FE" w:rsidRPr="00B7172D" w:rsidRDefault="003038FE" w:rsidP="007424B2">
      <w:pPr>
        <w:jc w:val="both"/>
        <w:rPr>
          <w:b/>
          <w:color w:val="000000" w:themeColor="text1"/>
          <w:sz w:val="28"/>
          <w:szCs w:val="28"/>
        </w:rPr>
      </w:pPr>
    </w:p>
    <w:p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185E6F" w:rsidRPr="00B7172D">
        <w:rPr>
          <w:color w:val="000000" w:themeColor="text1"/>
          <w:sz w:val="28"/>
          <w:szCs w:val="28"/>
        </w:rPr>
        <w:t xml:space="preserve">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rsidR="003038FE"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_________А.А. Иванов»</w:t>
      </w:r>
      <w:r w:rsidR="00A5524F" w:rsidRPr="00A5524F">
        <w:rPr>
          <w:rFonts w:ascii="Times New Roman" w:hAnsi="Times New Roman" w:cs="Times New Roman"/>
          <w:color w:val="000000" w:themeColor="text1"/>
          <w:sz w:val="28"/>
          <w:szCs w:val="28"/>
        </w:rPr>
        <w:t xml:space="preserve"> или</w:t>
      </w:r>
    </w:p>
    <w:p w:rsidR="00A5524F" w:rsidRPr="00A5524F" w:rsidRDefault="00A5524F"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«Прошито и пронумеровано 25 (двадцать пять) листов. </w:t>
      </w:r>
      <w:r w:rsidRPr="00A5524F">
        <w:rPr>
          <w:rFonts w:ascii="Times New Roman" w:hAnsi="Times New Roman" w:cs="Times New Roman"/>
          <w:color w:val="000000" w:themeColor="text1"/>
          <w:sz w:val="28"/>
          <w:szCs w:val="28"/>
        </w:rPr>
        <w:t>Директор МКУ”___”</w:t>
      </w:r>
      <w:r w:rsidRPr="00B7172D">
        <w:rPr>
          <w:rFonts w:ascii="Times New Roman" w:hAnsi="Times New Roman" w:cs="Times New Roman"/>
          <w:color w:val="000000" w:themeColor="text1"/>
          <w:sz w:val="28"/>
          <w:szCs w:val="28"/>
        </w:rPr>
        <w:t xml:space="preserve"> _________А.А. Иванов»</w:t>
      </w:r>
    </w:p>
    <w:p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rsidR="003038FE" w:rsidRPr="00B7172D" w:rsidRDefault="003038FE" w:rsidP="002C6A77">
      <w:pPr>
        <w:pStyle w:val="22"/>
        <w:ind w:firstLine="0"/>
        <w:rPr>
          <w:color w:val="000000" w:themeColor="text1"/>
          <w:sz w:val="28"/>
          <w:szCs w:val="28"/>
        </w:rPr>
      </w:pPr>
    </w:p>
    <w:p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3038FE" w:rsidRPr="00B7172D" w:rsidRDefault="003038FE" w:rsidP="002C6A77">
      <w:pPr>
        <w:pStyle w:val="22"/>
        <w:tabs>
          <w:tab w:val="left" w:pos="0"/>
        </w:tabs>
        <w:ind w:firstLine="0"/>
        <w:rPr>
          <w:i/>
          <w:color w:val="000000" w:themeColor="text1"/>
          <w:sz w:val="26"/>
          <w:szCs w:val="26"/>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rsidR="006D1893" w:rsidRPr="00B7172D" w:rsidRDefault="006D1893" w:rsidP="002451C8">
      <w:pPr>
        <w:ind w:firstLine="709"/>
        <w:jc w:val="both"/>
        <w:rPr>
          <w:color w:val="000000" w:themeColor="text1"/>
          <w:sz w:val="28"/>
          <w:szCs w:val="28"/>
        </w:rPr>
      </w:pPr>
      <w:r w:rsidRPr="00B7172D">
        <w:rPr>
          <w:color w:val="000000" w:themeColor="text1"/>
          <w:sz w:val="28"/>
          <w:szCs w:val="28"/>
        </w:rPr>
        <w:t xml:space="preserve">5.1. Порядок, срок и место приема заявок на участие в Конкурсе указаны в извещении о проведении Конкурса. </w:t>
      </w:r>
    </w:p>
    <w:p w:rsidR="006D1893" w:rsidRPr="00B7172D" w:rsidRDefault="006D1893" w:rsidP="002451C8">
      <w:pPr>
        <w:ind w:firstLine="709"/>
        <w:jc w:val="both"/>
        <w:rPr>
          <w:color w:val="000000" w:themeColor="text1"/>
          <w:sz w:val="28"/>
          <w:szCs w:val="28"/>
        </w:rPr>
      </w:pPr>
      <w:r w:rsidRPr="00B7172D">
        <w:rPr>
          <w:color w:val="000000" w:themeColor="text1"/>
          <w:sz w:val="28"/>
          <w:szCs w:val="28"/>
        </w:rPr>
        <w:t xml:space="preserve">5.2.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rsidR="003038FE" w:rsidRPr="00B7172D" w:rsidRDefault="006D1893" w:rsidP="002451C8">
      <w:pPr>
        <w:ind w:firstLine="709"/>
        <w:jc w:val="both"/>
        <w:rPr>
          <w:b/>
          <w:color w:val="000000" w:themeColor="text1"/>
          <w:sz w:val="26"/>
          <w:szCs w:val="26"/>
        </w:rPr>
      </w:pPr>
      <w:r w:rsidRPr="00B7172D">
        <w:rPr>
          <w:color w:val="000000" w:themeColor="text1"/>
          <w:sz w:val="28"/>
          <w:szCs w:val="28"/>
        </w:rPr>
        <w:t>5.3.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0867A4" w:rsidRPr="00B7172D" w:rsidRDefault="000867A4" w:rsidP="00F63E71">
      <w:pP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6D1893" w:rsidRPr="00B7172D" w:rsidRDefault="006D1893" w:rsidP="00B8290D">
      <w:pPr>
        <w:ind w:firstLine="709"/>
        <w:jc w:val="center"/>
        <w:rPr>
          <w:b/>
          <w:color w:val="000000" w:themeColor="text1"/>
          <w:sz w:val="28"/>
          <w:szCs w:val="28"/>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w:t>
      </w:r>
      <w:r w:rsidR="00A81D9F">
        <w:rPr>
          <w:color w:val="000000" w:themeColor="text1"/>
          <w:sz w:val="28"/>
          <w:szCs w:val="28"/>
        </w:rPr>
        <w:t> </w:t>
      </w:r>
      <w:r w:rsidRPr="00B7172D">
        <w:rPr>
          <w:color w:val="000000" w:themeColor="text1"/>
          <w:sz w:val="28"/>
          <w:szCs w:val="28"/>
        </w:rPr>
        <w:t xml:space="preserve">условия исполнения обязанностей специализированной организации, указанные в заявках и являющиеся критериями оценки заявок на участие в Конкурсе.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Указанный протокол размещается на официальном сайте администрации</w:t>
      </w:r>
      <w:r w:rsidR="00E4457A">
        <w:rPr>
          <w:color w:val="000000" w:themeColor="text1"/>
          <w:sz w:val="28"/>
          <w:szCs w:val="28"/>
        </w:rPr>
        <w:t xml:space="preserve"> </w:t>
      </w:r>
      <w:r w:rsidR="00D855F8" w:rsidRPr="00D855F8">
        <w:rPr>
          <w:color w:val="000000" w:themeColor="text1"/>
          <w:sz w:val="28"/>
          <w:szCs w:val="28"/>
        </w:rPr>
        <w:t xml:space="preserve">Ивановского </w:t>
      </w:r>
      <w:r w:rsidR="00506FA3" w:rsidRPr="00506FA3">
        <w:rPr>
          <w:color w:val="000000" w:themeColor="text1"/>
          <w:sz w:val="28"/>
          <w:szCs w:val="28"/>
        </w:rPr>
        <w:t xml:space="preserve">сельсовета Солнцевского района </w:t>
      </w:r>
      <w:r w:rsidR="00506FA3">
        <w:rPr>
          <w:color w:val="000000" w:themeColor="text1"/>
          <w:sz w:val="28"/>
          <w:szCs w:val="28"/>
        </w:rPr>
        <w:t xml:space="preserve">Курской области </w:t>
      </w:r>
      <w:r w:rsidRPr="00B7172D">
        <w:rPr>
          <w:color w:val="000000" w:themeColor="text1"/>
          <w:sz w:val="28"/>
          <w:szCs w:val="28"/>
        </w:rPr>
        <w:t xml:space="preserve">в течение 2 (двух) рабочих дней с момента вскрытия конвертов. </w:t>
      </w:r>
    </w:p>
    <w:p w:rsidR="0014083A" w:rsidRPr="00B7172D" w:rsidRDefault="0014083A" w:rsidP="00B8290D">
      <w:pPr>
        <w:pStyle w:val="24"/>
        <w:numPr>
          <w:ilvl w:val="0"/>
          <w:numId w:val="0"/>
        </w:numPr>
        <w:ind w:firstLine="709"/>
        <w:jc w:val="center"/>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rsidR="003038FE" w:rsidRPr="00B7172D" w:rsidRDefault="003038FE" w:rsidP="002C6A77">
      <w:pPr>
        <w:pStyle w:val="3"/>
        <w:numPr>
          <w:ilvl w:val="0"/>
          <w:numId w:val="0"/>
        </w:numPr>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6.1 настоящего Положения.</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заявитель на участие в Конкурсе не соответствует требованиям, установленным настоящим Положением;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4.2 настоящего Положения, или оформлены в нарушение требований настоящего Положения;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3) установлены недостоверные сведения, содержащиеся в документах, представленных заявителем в соответствии с условиями настоящего Положения; установлен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администрации </w:t>
      </w:r>
      <w:r w:rsidR="00D855F8" w:rsidRPr="00D855F8">
        <w:rPr>
          <w:color w:val="000000" w:themeColor="text1"/>
          <w:sz w:val="28"/>
          <w:szCs w:val="28"/>
        </w:rPr>
        <w:t xml:space="preserve">Ивановского </w:t>
      </w:r>
      <w:r w:rsidR="00F81AF5" w:rsidRPr="00F81AF5">
        <w:rPr>
          <w:color w:val="000000" w:themeColor="text1"/>
          <w:sz w:val="28"/>
          <w:szCs w:val="28"/>
        </w:rPr>
        <w:t>сельсовета Солнцевского района</w:t>
      </w:r>
      <w:r w:rsidR="00F81AF5">
        <w:rPr>
          <w:color w:val="000000" w:themeColor="text1"/>
          <w:sz w:val="28"/>
          <w:szCs w:val="28"/>
        </w:rPr>
        <w:t xml:space="preserve"> </w:t>
      </w:r>
      <w:r w:rsidR="00F81AF5" w:rsidRPr="00F81AF5">
        <w:rPr>
          <w:color w:val="000000" w:themeColor="text1"/>
          <w:sz w:val="28"/>
          <w:szCs w:val="28"/>
        </w:rPr>
        <w:t>Курской области</w:t>
      </w:r>
      <w:r w:rsidRPr="00B7172D">
        <w:rPr>
          <w:color w:val="000000" w:themeColor="text1"/>
          <w:sz w:val="28"/>
          <w:szCs w:val="28"/>
        </w:rPr>
        <w:t xml:space="preserve">, в течение 2 (двух) рабочих дней с момента подписания. </w:t>
      </w:r>
    </w:p>
    <w:p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D855F8" w:rsidRPr="00D855F8">
        <w:rPr>
          <w:color w:val="000000" w:themeColor="text1"/>
          <w:sz w:val="28"/>
          <w:szCs w:val="28"/>
        </w:rPr>
        <w:t xml:space="preserve">Ивановского </w:t>
      </w:r>
      <w:r w:rsidR="00AF0684" w:rsidRPr="00AF0684">
        <w:rPr>
          <w:color w:val="000000" w:themeColor="text1"/>
          <w:sz w:val="28"/>
          <w:szCs w:val="28"/>
        </w:rPr>
        <w:t>сельсовета Солнцевского района Курской области</w:t>
      </w:r>
      <w:r w:rsidR="00935497" w:rsidRPr="00B7172D">
        <w:rPr>
          <w:color w:val="000000" w:themeColor="text1"/>
          <w:sz w:val="28"/>
          <w:szCs w:val="28"/>
        </w:rPr>
        <w:t xml:space="preserve">. </w:t>
      </w:r>
    </w:p>
    <w:p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D855F8" w:rsidRPr="00D855F8">
        <w:rPr>
          <w:color w:val="000000" w:themeColor="text1"/>
          <w:sz w:val="28"/>
          <w:szCs w:val="28"/>
        </w:rPr>
        <w:t xml:space="preserve">Ивановского </w:t>
      </w:r>
      <w:r w:rsidR="00F81AF5" w:rsidRPr="00F81AF5">
        <w:rPr>
          <w:color w:val="000000" w:themeColor="text1"/>
          <w:sz w:val="28"/>
          <w:szCs w:val="28"/>
        </w:rPr>
        <w:t xml:space="preserve">сельсовета Солнцевского района Курской области </w:t>
      </w:r>
      <w:r w:rsidR="00935497" w:rsidRPr="00B7172D">
        <w:rPr>
          <w:color w:val="000000" w:themeColor="text1"/>
          <w:sz w:val="28"/>
          <w:szCs w:val="28"/>
        </w:rPr>
        <w:t>не присвоен, Заказчик Конкурса вправе объявить о проведении повторного Конкурса.</w:t>
      </w:r>
    </w:p>
    <w:p w:rsidR="007E4B92" w:rsidRPr="00B7172D" w:rsidRDefault="007E4B92" w:rsidP="007E4B92">
      <w:pPr>
        <w:jc w:val="both"/>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администрации </w:t>
      </w:r>
      <w:r w:rsidR="00D855F8" w:rsidRPr="00D855F8">
        <w:rPr>
          <w:color w:val="000000" w:themeColor="text1"/>
          <w:sz w:val="28"/>
          <w:szCs w:val="28"/>
        </w:rPr>
        <w:t xml:space="preserve">Ивановского </w:t>
      </w:r>
      <w:r w:rsidR="00AE5922" w:rsidRPr="00AE5922">
        <w:rPr>
          <w:color w:val="000000" w:themeColor="text1"/>
          <w:sz w:val="28"/>
          <w:szCs w:val="28"/>
        </w:rPr>
        <w:t xml:space="preserve">сельсовета Солнцевского района Курской области </w:t>
      </w:r>
      <w:r w:rsidRPr="00B7172D">
        <w:rPr>
          <w:color w:val="000000" w:themeColor="text1"/>
          <w:sz w:val="28"/>
          <w:szCs w:val="28"/>
        </w:rPr>
        <w:t xml:space="preserve">в течение 2 (двух) рабочих дней с момента подписания.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096E76">
        <w:rPr>
          <w:color w:val="000000" w:themeColor="text1"/>
          <w:sz w:val="28"/>
          <w:szCs w:val="28"/>
        </w:rPr>
        <w:t>Ивановского</w:t>
      </w:r>
      <w:r w:rsidR="007F49E1" w:rsidRPr="007F49E1">
        <w:rPr>
          <w:color w:val="000000" w:themeColor="text1"/>
          <w:sz w:val="28"/>
          <w:szCs w:val="28"/>
        </w:rPr>
        <w:t xml:space="preserve"> </w:t>
      </w:r>
      <w:r w:rsidR="00AF0684" w:rsidRPr="00AF0684">
        <w:rPr>
          <w:color w:val="000000" w:themeColor="text1"/>
          <w:sz w:val="28"/>
          <w:szCs w:val="28"/>
        </w:rPr>
        <w:t xml:space="preserve">сельсовета Солнцевского района Курской области </w:t>
      </w:r>
      <w:r w:rsidRPr="00B7172D">
        <w:rPr>
          <w:color w:val="000000" w:themeColor="text1"/>
          <w:sz w:val="28"/>
          <w:szCs w:val="28"/>
        </w:rPr>
        <w:t>наделяется статусом специализированной службы по вопросам похоронного дела на территории МО «</w:t>
      </w:r>
      <w:r w:rsidR="00D855F8" w:rsidRPr="00D855F8">
        <w:rPr>
          <w:color w:val="000000" w:themeColor="text1"/>
          <w:sz w:val="28"/>
          <w:szCs w:val="28"/>
        </w:rPr>
        <w:t>Ивановск</w:t>
      </w:r>
      <w:r w:rsidR="00D855F8">
        <w:rPr>
          <w:color w:val="000000" w:themeColor="text1"/>
          <w:sz w:val="28"/>
          <w:szCs w:val="28"/>
        </w:rPr>
        <w:t>ий</w:t>
      </w:r>
      <w:r w:rsidR="00D855F8" w:rsidRPr="00D855F8">
        <w:rPr>
          <w:color w:val="000000" w:themeColor="text1"/>
          <w:sz w:val="28"/>
          <w:szCs w:val="28"/>
        </w:rPr>
        <w:t xml:space="preserve"> </w:t>
      </w:r>
      <w:r w:rsidR="00AE5922" w:rsidRPr="00AE5922">
        <w:rPr>
          <w:color w:val="000000" w:themeColor="text1"/>
          <w:sz w:val="28"/>
          <w:szCs w:val="28"/>
        </w:rPr>
        <w:t xml:space="preserve">сельсовет» Солнцевского </w:t>
      </w:r>
      <w:r w:rsidRPr="00B7172D">
        <w:rPr>
          <w:color w:val="000000" w:themeColor="text1"/>
          <w:sz w:val="28"/>
          <w:szCs w:val="28"/>
        </w:rPr>
        <w:t xml:space="preserve">района Курской области. </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постановления Администрации </w:t>
      </w:r>
      <w:r w:rsidR="00D855F8" w:rsidRPr="00D855F8">
        <w:rPr>
          <w:color w:val="000000" w:themeColor="text1"/>
          <w:sz w:val="28"/>
          <w:szCs w:val="28"/>
        </w:rPr>
        <w:t>Ивановск</w:t>
      </w:r>
      <w:r w:rsidR="00D855F8">
        <w:rPr>
          <w:color w:val="000000" w:themeColor="text1"/>
          <w:sz w:val="28"/>
          <w:szCs w:val="28"/>
        </w:rPr>
        <w:t>ого</w:t>
      </w:r>
      <w:r w:rsidR="00D855F8" w:rsidRPr="00D855F8">
        <w:rPr>
          <w:color w:val="000000" w:themeColor="text1"/>
          <w:sz w:val="28"/>
          <w:szCs w:val="28"/>
        </w:rPr>
        <w:t xml:space="preserve"> </w:t>
      </w:r>
      <w:r w:rsidR="00AE5922" w:rsidRPr="00AE5922">
        <w:rPr>
          <w:color w:val="000000" w:themeColor="text1"/>
          <w:sz w:val="28"/>
          <w:szCs w:val="28"/>
        </w:rPr>
        <w:t>сельсовета Солнцевского района Курской области</w:t>
      </w:r>
      <w:r w:rsidRPr="00B7172D">
        <w:rPr>
          <w:color w:val="000000" w:themeColor="text1"/>
          <w:sz w:val="28"/>
          <w:szCs w:val="28"/>
        </w:rPr>
        <w:t xml:space="preserve"> о присвоении победителю Конкурса статуса специализированной службы по вопросам похоронного дела на территории МО «</w:t>
      </w:r>
      <w:r w:rsidR="00D855F8" w:rsidRPr="00D855F8">
        <w:rPr>
          <w:color w:val="000000" w:themeColor="text1"/>
          <w:sz w:val="28"/>
          <w:szCs w:val="28"/>
        </w:rPr>
        <w:t>Ивановск</w:t>
      </w:r>
      <w:r w:rsidR="00D855F8">
        <w:rPr>
          <w:color w:val="000000" w:themeColor="text1"/>
          <w:sz w:val="28"/>
          <w:szCs w:val="28"/>
        </w:rPr>
        <w:t>ий</w:t>
      </w:r>
      <w:r w:rsidR="00D855F8" w:rsidRPr="00D855F8">
        <w:rPr>
          <w:color w:val="000000" w:themeColor="text1"/>
          <w:sz w:val="28"/>
          <w:szCs w:val="28"/>
        </w:rPr>
        <w:t xml:space="preserve"> </w:t>
      </w:r>
      <w:r w:rsidR="00AE5922" w:rsidRPr="00AE5922">
        <w:rPr>
          <w:color w:val="000000" w:themeColor="text1"/>
          <w:sz w:val="28"/>
          <w:szCs w:val="28"/>
        </w:rPr>
        <w:t xml:space="preserve">сельсовет» Солнцевского </w:t>
      </w:r>
      <w:r w:rsidRPr="00B7172D">
        <w:rPr>
          <w:color w:val="000000" w:themeColor="text1"/>
          <w:sz w:val="28"/>
          <w:szCs w:val="28"/>
        </w:rPr>
        <w:t xml:space="preserve">района Курской области, Договор на оказание услуг по погребению (Приложение № 6). </w:t>
      </w:r>
    </w:p>
    <w:p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rsidR="00EA3E50" w:rsidRPr="00B7172D" w:rsidRDefault="00EA3E50" w:rsidP="00E7389E">
      <w:pPr>
        <w:pStyle w:val="3"/>
        <w:numPr>
          <w:ilvl w:val="0"/>
          <w:numId w:val="0"/>
        </w:numPr>
        <w:ind w:firstLine="708"/>
        <w:rPr>
          <w:color w:val="000000" w:themeColor="text1"/>
          <w:sz w:val="28"/>
          <w:szCs w:val="28"/>
        </w:rPr>
      </w:pPr>
    </w:p>
    <w:p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002A740F" w:rsidRPr="002A740F">
        <w:rPr>
          <w:color w:val="000000" w:themeColor="text1"/>
          <w:sz w:val="28"/>
          <w:szCs w:val="28"/>
        </w:rPr>
        <w:t xml:space="preserve">Протокол рассмотрения заявок на участие в конкурсе размещается на официальном сайте Администрации </w:t>
      </w:r>
      <w:r w:rsidR="00D855F8" w:rsidRPr="00D855F8">
        <w:rPr>
          <w:color w:val="000000" w:themeColor="text1"/>
          <w:sz w:val="28"/>
          <w:szCs w:val="28"/>
        </w:rPr>
        <w:t xml:space="preserve">Ивановского </w:t>
      </w:r>
      <w:r w:rsidR="002A740F" w:rsidRPr="002A740F">
        <w:rPr>
          <w:color w:val="000000" w:themeColor="text1"/>
          <w:sz w:val="28"/>
          <w:szCs w:val="28"/>
        </w:rPr>
        <w:t xml:space="preserve">сельсовета Солнцевского района Курской области </w:t>
      </w:r>
      <w:r w:rsidR="00D855F8" w:rsidRPr="00D855F8">
        <w:rPr>
          <w:color w:val="000000" w:themeColor="text1"/>
          <w:sz w:val="28"/>
          <w:szCs w:val="28"/>
        </w:rPr>
        <w:t xml:space="preserve">http://ivanovka.rkursk.ru/ </w:t>
      </w:r>
      <w:r w:rsidR="002A740F" w:rsidRPr="002A740F">
        <w:rPr>
          <w:color w:val="000000" w:themeColor="text1"/>
          <w:sz w:val="28"/>
          <w:szCs w:val="28"/>
        </w:rPr>
        <w:t>не позднее рабочего дня, следующего после дня подписания протокола, и опубликовывается в официальном печатном издании в течение пяти рабочих дней после дня подписания указанного протокола</w:t>
      </w:r>
      <w:r w:rsidRPr="00B7172D">
        <w:rPr>
          <w:color w:val="000000" w:themeColor="text1"/>
          <w:sz w:val="28"/>
          <w:szCs w:val="28"/>
        </w:rPr>
        <w:t>.</w:t>
      </w:r>
    </w:p>
    <w:p w:rsidR="003038FE" w:rsidRPr="00B7172D" w:rsidRDefault="003038FE" w:rsidP="000240E6">
      <w:pPr>
        <w:rPr>
          <w:b/>
          <w:color w:val="000000" w:themeColor="text1"/>
          <w:sz w:val="26"/>
          <w:szCs w:val="26"/>
        </w:rPr>
      </w:pPr>
    </w:p>
    <w:p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rsidR="003038FE" w:rsidRDefault="003038FE"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213036" w:rsidRDefault="00213036" w:rsidP="00883918">
      <w:pPr>
        <w:jc w:val="both"/>
        <w:rPr>
          <w:b/>
          <w:color w:val="000000" w:themeColor="text1"/>
          <w:sz w:val="28"/>
          <w:szCs w:val="28"/>
        </w:rPr>
      </w:pPr>
    </w:p>
    <w:p w:rsidR="00453748" w:rsidRDefault="00453748" w:rsidP="00883918">
      <w:pPr>
        <w:jc w:val="both"/>
        <w:rPr>
          <w:b/>
          <w:color w:val="000000" w:themeColor="text1"/>
          <w:sz w:val="28"/>
          <w:szCs w:val="28"/>
        </w:rPr>
      </w:pPr>
    </w:p>
    <w:p w:rsidR="00453748" w:rsidRDefault="00453748" w:rsidP="00883918">
      <w:pPr>
        <w:jc w:val="both"/>
        <w:rPr>
          <w:b/>
          <w:color w:val="000000" w:themeColor="text1"/>
          <w:sz w:val="28"/>
          <w:szCs w:val="28"/>
        </w:rPr>
      </w:pPr>
    </w:p>
    <w:p w:rsidR="00453748" w:rsidRDefault="00453748" w:rsidP="00883918">
      <w:pPr>
        <w:jc w:val="both"/>
        <w:rPr>
          <w:b/>
          <w:color w:val="000000" w:themeColor="text1"/>
          <w:sz w:val="28"/>
          <w:szCs w:val="28"/>
        </w:rPr>
      </w:pPr>
    </w:p>
    <w:p w:rsidR="00453748" w:rsidRDefault="00453748" w:rsidP="00883918">
      <w:pPr>
        <w:jc w:val="both"/>
        <w:rPr>
          <w:b/>
          <w:color w:val="000000" w:themeColor="text1"/>
          <w:sz w:val="28"/>
          <w:szCs w:val="28"/>
        </w:rPr>
      </w:pPr>
    </w:p>
    <w:p w:rsidR="00453748" w:rsidRDefault="00453748" w:rsidP="00883918">
      <w:pPr>
        <w:jc w:val="both"/>
        <w:rPr>
          <w:b/>
          <w:color w:val="000000" w:themeColor="text1"/>
          <w:sz w:val="28"/>
          <w:szCs w:val="28"/>
        </w:rPr>
      </w:pPr>
    </w:p>
    <w:p w:rsidR="00F63E71" w:rsidRDefault="00F63E71" w:rsidP="00883918">
      <w:pPr>
        <w:jc w:val="both"/>
        <w:rPr>
          <w:b/>
          <w:color w:val="000000" w:themeColor="text1"/>
          <w:sz w:val="28"/>
          <w:szCs w:val="28"/>
        </w:rPr>
      </w:pPr>
    </w:p>
    <w:p w:rsidR="002D1028" w:rsidRDefault="002D1028" w:rsidP="00883918">
      <w:pPr>
        <w:jc w:val="both"/>
        <w:rPr>
          <w:b/>
          <w:color w:val="000000" w:themeColor="text1"/>
          <w:sz w:val="28"/>
          <w:szCs w:val="28"/>
        </w:rPr>
      </w:pPr>
    </w:p>
    <w:p w:rsidR="00862266" w:rsidRPr="00B7172D" w:rsidRDefault="00862266" w:rsidP="00892FEB">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rsidR="00862266" w:rsidRPr="00B7172D" w:rsidRDefault="00862266" w:rsidP="00892FEB">
      <w:pPr>
        <w:jc w:val="center"/>
        <w:rPr>
          <w:b/>
          <w:color w:val="000000" w:themeColor="text1"/>
          <w:sz w:val="26"/>
          <w:szCs w:val="26"/>
        </w:rPr>
      </w:pPr>
    </w:p>
    <w:p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D855F8" w:rsidRPr="00D855F8">
        <w:rPr>
          <w:b/>
          <w:color w:val="000000" w:themeColor="text1"/>
          <w:sz w:val="26"/>
          <w:szCs w:val="26"/>
        </w:rPr>
        <w:t xml:space="preserve">Ивановский </w:t>
      </w:r>
      <w:r w:rsidR="00185E6F" w:rsidRPr="00B7172D">
        <w:rPr>
          <w:b/>
          <w:color w:val="000000" w:themeColor="text1"/>
          <w:sz w:val="26"/>
          <w:szCs w:val="26"/>
        </w:rPr>
        <w:t xml:space="preserve">сельсовет» </w:t>
      </w:r>
      <w:r w:rsidR="00AF0684">
        <w:rPr>
          <w:b/>
          <w:color w:val="000000" w:themeColor="text1"/>
          <w:sz w:val="26"/>
          <w:szCs w:val="26"/>
        </w:rPr>
        <w:t>Солнцевского</w:t>
      </w:r>
      <w:r w:rsidR="008F721C">
        <w:rPr>
          <w:b/>
          <w:color w:val="000000" w:themeColor="text1"/>
          <w:sz w:val="26"/>
          <w:szCs w:val="26"/>
        </w:rPr>
        <w:t xml:space="preserve"> </w:t>
      </w:r>
      <w:r w:rsidR="00185E6F" w:rsidRPr="00B7172D">
        <w:rPr>
          <w:b/>
          <w:color w:val="000000" w:themeColor="text1"/>
          <w:sz w:val="26"/>
          <w:szCs w:val="26"/>
        </w:rPr>
        <w:t>района Курской области</w:t>
      </w:r>
    </w:p>
    <w:p w:rsidR="000F1E7D" w:rsidRPr="00B7172D" w:rsidRDefault="000F1E7D" w:rsidP="000F1E7D">
      <w:pPr>
        <w:jc w:val="center"/>
        <w:rPr>
          <w:b/>
          <w:color w:val="000000" w:themeColor="text1"/>
          <w:sz w:val="26"/>
          <w:szCs w:val="26"/>
        </w:rPr>
      </w:pPr>
    </w:p>
    <w:p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29"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0"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1"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2"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rsidR="00ED50DE" w:rsidRPr="00A5524F"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r>
      <w:r w:rsidRPr="00A5524F">
        <w:rPr>
          <w:color w:val="000000" w:themeColor="text1"/>
          <w:sz w:val="28"/>
          <w:szCs w:val="28"/>
        </w:rPr>
        <w:t>-</w:t>
      </w:r>
      <w:r w:rsidR="00F63E71" w:rsidRPr="00A5524F">
        <w:rPr>
          <w:color w:val="000000" w:themeColor="text1"/>
          <w:sz w:val="28"/>
          <w:szCs w:val="28"/>
        </w:rPr>
        <w:t xml:space="preserve"> </w:t>
      </w:r>
      <w:r w:rsidR="00A5524F" w:rsidRPr="00A5524F">
        <w:rPr>
          <w:sz w:val="28"/>
          <w:szCs w:val="28"/>
          <w:u w:val="single"/>
        </w:rPr>
        <w:t>СП 42.13330.2016</w:t>
      </w:r>
      <w:r w:rsidR="00A5524F" w:rsidRPr="00A5524F">
        <w:rPr>
          <w:sz w:val="28"/>
          <w:szCs w:val="28"/>
        </w:rPr>
        <w:t xml:space="preserve"> Градостроительство. Планировка и застройка городских и сельских поселений. Актуализированная редакция СНиП 2.07.01-89* (с Изменениями N 1, 2)</w:t>
      </w:r>
      <w:r w:rsidRPr="00A5524F">
        <w:rPr>
          <w:color w:val="000000" w:themeColor="text1"/>
          <w:sz w:val="28"/>
          <w:szCs w:val="28"/>
        </w:rPr>
        <w:t>;</w:t>
      </w:r>
    </w:p>
    <w:p w:rsidR="00ED50DE" w:rsidRPr="00B7172D" w:rsidRDefault="00ED50DE" w:rsidP="00A5524F">
      <w:pPr>
        <w:pStyle w:val="11"/>
        <w:ind w:firstLine="708"/>
        <w:jc w:val="both"/>
        <w:rPr>
          <w:color w:val="000000" w:themeColor="text1"/>
          <w:sz w:val="28"/>
          <w:szCs w:val="28"/>
        </w:rPr>
      </w:pPr>
      <w:r w:rsidRPr="00B7172D">
        <w:rPr>
          <w:color w:val="000000" w:themeColor="text1"/>
          <w:sz w:val="28"/>
          <w:szCs w:val="28"/>
        </w:rPr>
        <w:t xml:space="preserve">- </w:t>
      </w:r>
      <w:r w:rsidR="00A5524F" w:rsidRPr="00A5524F">
        <w:rPr>
          <w:sz w:val="28"/>
          <w:szCs w:val="28"/>
          <w:u w:val="single"/>
        </w:rPr>
        <w:t>СП 118.13330.2012</w:t>
      </w:r>
      <w:r w:rsidR="00A5524F" w:rsidRPr="00A5524F">
        <w:rPr>
          <w:sz w:val="28"/>
          <w:szCs w:val="28"/>
        </w:rPr>
        <w:t xml:space="preserve"> Общественные здания и сооружения. Актуализированная редакция СНиП 31-06-2009 (с Изменениями N 1-4)</w:t>
      </w:r>
      <w:r w:rsidRPr="00A5524F">
        <w:rPr>
          <w:color w:val="000000" w:themeColor="text1"/>
          <w:sz w:val="28"/>
          <w:szCs w:val="28"/>
        </w:rPr>
        <w:t>;</w:t>
      </w:r>
    </w:p>
    <w:p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5"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rsidR="00ED50DE" w:rsidRPr="00CD55A7" w:rsidRDefault="00ED50DE" w:rsidP="00CD55A7">
      <w:pPr>
        <w:pStyle w:val="11"/>
        <w:ind w:firstLine="708"/>
        <w:jc w:val="both"/>
        <w:rPr>
          <w:color w:val="000000" w:themeColor="text1"/>
          <w:sz w:val="28"/>
          <w:szCs w:val="28"/>
        </w:rPr>
      </w:pPr>
      <w:r w:rsidRPr="00CD55A7">
        <w:rPr>
          <w:color w:val="000000" w:themeColor="text1"/>
          <w:sz w:val="28"/>
          <w:szCs w:val="28"/>
        </w:rPr>
        <w:t xml:space="preserve">- </w:t>
      </w:r>
      <w:r w:rsidR="00CD55A7" w:rsidRPr="00CD55A7">
        <w:rPr>
          <w:sz w:val="28"/>
          <w:szCs w:val="28"/>
          <w:u w:val="single"/>
        </w:rPr>
        <w:t>СП 44.13330.2011</w:t>
      </w:r>
      <w:r w:rsidR="00CD55A7" w:rsidRPr="00CD55A7">
        <w:rPr>
          <w:sz w:val="28"/>
          <w:szCs w:val="28"/>
        </w:rPr>
        <w:t xml:space="preserve"> Административные и бытовые здания. Актуализированная редакция СНиП 2.09.04-87 (с Поправкой, с Изменениями N 1, 2, 3)</w:t>
      </w:r>
      <w:r w:rsidRPr="00CD55A7">
        <w:rPr>
          <w:color w:val="000000" w:themeColor="text1"/>
          <w:sz w:val="28"/>
          <w:szCs w:val="28"/>
        </w:rPr>
        <w:t>;</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36"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7"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N 1025);</w:t>
      </w:r>
    </w:p>
    <w:p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rsidR="002838CB" w:rsidRPr="00115108" w:rsidRDefault="008A752D" w:rsidP="002838CB">
      <w:pPr>
        <w:pStyle w:val="11"/>
        <w:ind w:firstLine="708"/>
        <w:jc w:val="both"/>
        <w:rPr>
          <w:color w:val="000000" w:themeColor="text1"/>
          <w:sz w:val="28"/>
          <w:szCs w:val="28"/>
        </w:rPr>
      </w:pPr>
      <w:r w:rsidRPr="008A752D">
        <w:rPr>
          <w:color w:val="000000" w:themeColor="text1"/>
          <w:sz w:val="28"/>
          <w:szCs w:val="28"/>
        </w:rPr>
        <w:t>- </w:t>
      </w:r>
      <w:r w:rsidR="002838CB" w:rsidRPr="00115108">
        <w:rPr>
          <w:color w:val="000000" w:themeColor="text1"/>
          <w:sz w:val="28"/>
          <w:szCs w:val="28"/>
        </w:rPr>
        <w:t xml:space="preserve">Решением собрания депутатов </w:t>
      </w:r>
      <w:r w:rsidR="002838CB">
        <w:rPr>
          <w:color w:val="000000" w:themeColor="text1"/>
          <w:sz w:val="28"/>
          <w:szCs w:val="28"/>
        </w:rPr>
        <w:t xml:space="preserve">Ивановского </w:t>
      </w:r>
      <w:r w:rsidR="002838CB" w:rsidRPr="00115108">
        <w:rPr>
          <w:color w:val="000000" w:themeColor="text1"/>
          <w:sz w:val="28"/>
          <w:szCs w:val="28"/>
        </w:rPr>
        <w:t xml:space="preserve">сельсовета </w:t>
      </w:r>
      <w:r w:rsidR="002838CB">
        <w:rPr>
          <w:color w:val="000000" w:themeColor="text1"/>
          <w:sz w:val="28"/>
          <w:szCs w:val="28"/>
        </w:rPr>
        <w:t>Солнцевского</w:t>
      </w:r>
      <w:r w:rsidR="002838CB" w:rsidRPr="00115108">
        <w:rPr>
          <w:color w:val="000000" w:themeColor="text1"/>
          <w:sz w:val="28"/>
          <w:szCs w:val="28"/>
        </w:rPr>
        <w:t xml:space="preserve"> района</w:t>
      </w:r>
      <w:r w:rsidR="002838CB">
        <w:rPr>
          <w:color w:val="000000" w:themeColor="text1"/>
          <w:sz w:val="28"/>
          <w:szCs w:val="28"/>
        </w:rPr>
        <w:t xml:space="preserve"> Курской области</w:t>
      </w:r>
      <w:r w:rsidR="002838CB" w:rsidRPr="00115108">
        <w:rPr>
          <w:color w:val="000000" w:themeColor="text1"/>
          <w:sz w:val="28"/>
          <w:szCs w:val="28"/>
        </w:rPr>
        <w:t xml:space="preserve"> от </w:t>
      </w:r>
      <w:r w:rsidR="002838CB">
        <w:rPr>
          <w:color w:val="000000" w:themeColor="text1"/>
          <w:sz w:val="28"/>
          <w:szCs w:val="28"/>
        </w:rPr>
        <w:t>22</w:t>
      </w:r>
      <w:r w:rsidR="002838CB" w:rsidRPr="00115108">
        <w:rPr>
          <w:color w:val="000000" w:themeColor="text1"/>
          <w:sz w:val="28"/>
          <w:szCs w:val="28"/>
        </w:rPr>
        <w:t>.0</w:t>
      </w:r>
      <w:r w:rsidR="002838CB">
        <w:rPr>
          <w:color w:val="000000" w:themeColor="text1"/>
          <w:sz w:val="28"/>
          <w:szCs w:val="28"/>
        </w:rPr>
        <w:t>7</w:t>
      </w:r>
      <w:r w:rsidR="002838CB" w:rsidRPr="00115108">
        <w:rPr>
          <w:color w:val="000000" w:themeColor="text1"/>
          <w:sz w:val="28"/>
          <w:szCs w:val="28"/>
        </w:rPr>
        <w:t xml:space="preserve">.2019 г. № </w:t>
      </w:r>
      <w:r w:rsidR="002838CB">
        <w:rPr>
          <w:color w:val="000000" w:themeColor="text1"/>
          <w:sz w:val="28"/>
          <w:szCs w:val="28"/>
        </w:rPr>
        <w:t>22/7</w:t>
      </w:r>
      <w:r w:rsidR="002838CB" w:rsidRPr="00115108">
        <w:rPr>
          <w:color w:val="000000" w:themeColor="text1"/>
          <w:sz w:val="28"/>
          <w:szCs w:val="28"/>
        </w:rPr>
        <w:t xml:space="preserve"> «</w:t>
      </w:r>
      <w:r w:rsidR="002838CB" w:rsidRPr="008158BC">
        <w:rPr>
          <w:color w:val="000000" w:themeColor="text1"/>
          <w:sz w:val="28"/>
          <w:szCs w:val="28"/>
        </w:rPr>
        <w:t>Об утверждении Положения об организации похоронного дела и о порядке содержания мест захоронений на территории Ивановского сельсовета Солнцевского района Курской области</w:t>
      </w:r>
      <w:r w:rsidR="002838CB">
        <w:rPr>
          <w:color w:val="000000" w:themeColor="text1"/>
          <w:sz w:val="28"/>
          <w:szCs w:val="28"/>
        </w:rPr>
        <w:t>»;</w:t>
      </w:r>
    </w:p>
    <w:p w:rsidR="002838CB" w:rsidRDefault="002838CB" w:rsidP="002838CB">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 xml:space="preserve">Ивановского </w:t>
      </w:r>
      <w:r w:rsidRPr="00115108">
        <w:rPr>
          <w:color w:val="000000" w:themeColor="text1"/>
          <w:sz w:val="28"/>
          <w:szCs w:val="28"/>
        </w:rPr>
        <w:t xml:space="preserve">сельсовета </w:t>
      </w:r>
      <w:r>
        <w:rPr>
          <w:color w:val="000000" w:themeColor="text1"/>
          <w:sz w:val="28"/>
          <w:szCs w:val="28"/>
        </w:rPr>
        <w:t>Солнцевского</w:t>
      </w:r>
      <w:r w:rsidRPr="00115108">
        <w:rPr>
          <w:color w:val="000000" w:themeColor="text1"/>
          <w:sz w:val="28"/>
          <w:szCs w:val="28"/>
        </w:rPr>
        <w:t xml:space="preserve"> района</w:t>
      </w:r>
      <w:r>
        <w:rPr>
          <w:color w:val="000000" w:themeColor="text1"/>
          <w:sz w:val="28"/>
          <w:szCs w:val="28"/>
        </w:rPr>
        <w:t xml:space="preserve"> Курской области </w:t>
      </w:r>
      <w:r w:rsidRPr="00115108">
        <w:rPr>
          <w:color w:val="000000" w:themeColor="text1"/>
          <w:sz w:val="28"/>
          <w:szCs w:val="28"/>
        </w:rPr>
        <w:t xml:space="preserve">от </w:t>
      </w:r>
      <w:r>
        <w:rPr>
          <w:color w:val="000000" w:themeColor="text1"/>
          <w:sz w:val="28"/>
          <w:szCs w:val="28"/>
        </w:rPr>
        <w:t>22</w:t>
      </w:r>
      <w:r w:rsidRPr="00115108">
        <w:rPr>
          <w:color w:val="000000" w:themeColor="text1"/>
          <w:sz w:val="28"/>
          <w:szCs w:val="28"/>
        </w:rPr>
        <w:t>.0</w:t>
      </w:r>
      <w:r>
        <w:rPr>
          <w:color w:val="000000" w:themeColor="text1"/>
          <w:sz w:val="28"/>
          <w:szCs w:val="28"/>
        </w:rPr>
        <w:t>7</w:t>
      </w:r>
      <w:r w:rsidRPr="00115108">
        <w:rPr>
          <w:color w:val="000000" w:themeColor="text1"/>
          <w:sz w:val="28"/>
          <w:szCs w:val="28"/>
        </w:rPr>
        <w:t xml:space="preserve">.2019 г. № </w:t>
      </w:r>
      <w:r>
        <w:rPr>
          <w:color w:val="000000" w:themeColor="text1"/>
          <w:sz w:val="28"/>
          <w:szCs w:val="28"/>
        </w:rPr>
        <w:t>23/7</w:t>
      </w:r>
      <w:r w:rsidRPr="00115108">
        <w:rPr>
          <w:color w:val="000000" w:themeColor="text1"/>
          <w:sz w:val="28"/>
          <w:szCs w:val="28"/>
        </w:rPr>
        <w:t xml:space="preserve">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Pr>
          <w:color w:val="000000" w:themeColor="text1"/>
          <w:sz w:val="28"/>
          <w:szCs w:val="28"/>
        </w:rPr>
        <w:t xml:space="preserve">Ивановский </w:t>
      </w:r>
      <w:r w:rsidRPr="00115108">
        <w:rPr>
          <w:color w:val="000000" w:themeColor="text1"/>
          <w:sz w:val="28"/>
          <w:szCs w:val="28"/>
        </w:rPr>
        <w:t xml:space="preserve">сельсовет» </w:t>
      </w:r>
      <w:r>
        <w:rPr>
          <w:color w:val="000000" w:themeColor="text1"/>
          <w:sz w:val="28"/>
          <w:szCs w:val="28"/>
        </w:rPr>
        <w:t>Солнцевского</w:t>
      </w:r>
      <w:r w:rsidRPr="00115108">
        <w:rPr>
          <w:color w:val="000000" w:themeColor="text1"/>
          <w:sz w:val="28"/>
          <w:szCs w:val="28"/>
        </w:rPr>
        <w:t xml:space="preserve"> района Курской области»;</w:t>
      </w:r>
    </w:p>
    <w:p w:rsidR="002838CB" w:rsidRPr="008158BC" w:rsidRDefault="002838CB" w:rsidP="002838CB">
      <w:pPr>
        <w:pStyle w:val="11"/>
        <w:ind w:firstLine="708"/>
        <w:jc w:val="both"/>
        <w:rPr>
          <w:b/>
          <w:color w:val="000000" w:themeColor="text1"/>
          <w:sz w:val="28"/>
          <w:szCs w:val="28"/>
        </w:rPr>
      </w:pPr>
      <w:r>
        <w:rPr>
          <w:color w:val="000000" w:themeColor="text1"/>
          <w:sz w:val="28"/>
          <w:szCs w:val="28"/>
        </w:rPr>
        <w:t>- Постановление Администрации Ивановского сельсовета Солнцевского района Курской области от 14.12.2017 г. № 151 «</w:t>
      </w:r>
      <w:r w:rsidRPr="008158BC">
        <w:rPr>
          <w:bCs/>
          <w:color w:val="000000" w:themeColor="text1"/>
          <w:sz w:val="28"/>
          <w:szCs w:val="28"/>
        </w:rPr>
        <w:t>Об утверждении порядка деятельности общественного кладбища на территории муниципального образования «Ивановский сельсовет» Солнцевского района Курской области»;</w:t>
      </w:r>
    </w:p>
    <w:p w:rsidR="00EC14E4" w:rsidRPr="00312436" w:rsidRDefault="002838CB" w:rsidP="002838CB">
      <w:pPr>
        <w:pStyle w:val="11"/>
        <w:ind w:firstLine="708"/>
        <w:jc w:val="both"/>
        <w:rPr>
          <w:color w:val="000000" w:themeColor="text1"/>
          <w:sz w:val="28"/>
          <w:szCs w:val="28"/>
        </w:rPr>
      </w:pPr>
      <w:r w:rsidRPr="00115108">
        <w:rPr>
          <w:color w:val="000000" w:themeColor="text1"/>
          <w:sz w:val="28"/>
          <w:szCs w:val="28"/>
        </w:rPr>
        <w:t>-</w:t>
      </w:r>
      <w:r>
        <w:rPr>
          <w:color w:val="000000" w:themeColor="text1"/>
          <w:sz w:val="28"/>
          <w:szCs w:val="28"/>
        </w:rPr>
        <w:t> </w:t>
      </w:r>
      <w:r w:rsidRPr="00115108">
        <w:rPr>
          <w:color w:val="000000" w:themeColor="text1"/>
          <w:sz w:val="28"/>
          <w:szCs w:val="28"/>
        </w:rPr>
        <w:t xml:space="preserve">Решением собрания депутатов </w:t>
      </w:r>
      <w:r>
        <w:rPr>
          <w:color w:val="000000" w:themeColor="text1"/>
          <w:sz w:val="28"/>
          <w:szCs w:val="28"/>
        </w:rPr>
        <w:t>Ивановского</w:t>
      </w:r>
      <w:r w:rsidRPr="00115108">
        <w:rPr>
          <w:color w:val="000000" w:themeColor="text1"/>
          <w:sz w:val="28"/>
          <w:szCs w:val="28"/>
        </w:rPr>
        <w:t xml:space="preserve"> сельсовета </w:t>
      </w:r>
      <w:r>
        <w:rPr>
          <w:color w:val="000000" w:themeColor="text1"/>
          <w:sz w:val="28"/>
          <w:szCs w:val="28"/>
        </w:rPr>
        <w:t>Солнцевского</w:t>
      </w:r>
      <w:r w:rsidRPr="00115108">
        <w:rPr>
          <w:color w:val="000000" w:themeColor="text1"/>
          <w:sz w:val="28"/>
          <w:szCs w:val="28"/>
        </w:rPr>
        <w:t xml:space="preserve"> района Курской области от </w:t>
      </w:r>
      <w:r>
        <w:rPr>
          <w:color w:val="000000" w:themeColor="text1"/>
          <w:sz w:val="28"/>
          <w:szCs w:val="28"/>
        </w:rPr>
        <w:t>30</w:t>
      </w:r>
      <w:r w:rsidRPr="00115108">
        <w:rPr>
          <w:color w:val="000000" w:themeColor="text1"/>
          <w:sz w:val="28"/>
          <w:szCs w:val="28"/>
        </w:rPr>
        <w:t>.0</w:t>
      </w:r>
      <w:r>
        <w:rPr>
          <w:color w:val="000000" w:themeColor="text1"/>
          <w:sz w:val="28"/>
          <w:szCs w:val="28"/>
        </w:rPr>
        <w:t>1</w:t>
      </w:r>
      <w:r w:rsidRPr="00115108">
        <w:rPr>
          <w:color w:val="000000" w:themeColor="text1"/>
          <w:sz w:val="28"/>
          <w:szCs w:val="28"/>
        </w:rPr>
        <w:t>.20</w:t>
      </w:r>
      <w:r>
        <w:rPr>
          <w:color w:val="000000" w:themeColor="text1"/>
          <w:sz w:val="28"/>
          <w:szCs w:val="28"/>
        </w:rPr>
        <w:t>20</w:t>
      </w:r>
      <w:r w:rsidRPr="00115108">
        <w:rPr>
          <w:color w:val="000000" w:themeColor="text1"/>
          <w:sz w:val="28"/>
          <w:szCs w:val="28"/>
        </w:rPr>
        <w:t xml:space="preserve"> г. №</w:t>
      </w:r>
      <w:r>
        <w:rPr>
          <w:color w:val="000000" w:themeColor="text1"/>
          <w:sz w:val="28"/>
          <w:szCs w:val="28"/>
        </w:rPr>
        <w:t xml:space="preserve"> 8/1</w:t>
      </w:r>
      <w:r w:rsidRPr="00115108">
        <w:rPr>
          <w:color w:val="000000" w:themeColor="text1"/>
          <w:sz w:val="28"/>
          <w:szCs w:val="28"/>
        </w:rPr>
        <w:t xml:space="preserve"> «Об утверждении стоимости услуг, предоставляемых согласно гарантированному перечню услуг по погребению»</w:t>
      </w:r>
      <w:r w:rsidR="00EC14E4">
        <w:rPr>
          <w:color w:val="000000" w:themeColor="text1"/>
          <w:sz w:val="28"/>
          <w:szCs w:val="28"/>
        </w:rPr>
        <w:t>.</w:t>
      </w:r>
    </w:p>
    <w:p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Pr="00B7172D">
        <w:rPr>
          <w:color w:val="000000" w:themeColor="text1"/>
          <w:sz w:val="28"/>
          <w:szCs w:val="28"/>
        </w:rPr>
        <w:t>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настоящего договора</w:t>
      </w:r>
      <w:r w:rsidR="00FA3D77">
        <w:rPr>
          <w:color w:val="000000" w:themeColor="text1"/>
          <w:sz w:val="28"/>
          <w:szCs w:val="28"/>
        </w:rPr>
        <w:t>.</w:t>
      </w:r>
    </w:p>
    <w:p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 Предоставление гарантированного перечня услуг по погребению:</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rsidR="00892F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r w:rsidR="001F0DF5" w:rsidRPr="00B7172D">
        <w:rPr>
          <w:rFonts w:eastAsia="Calibri"/>
          <w:color w:val="000000" w:themeColor="text1"/>
          <w:sz w:val="28"/>
          <w:szCs w:val="28"/>
        </w:rPr>
        <w:t xml:space="preserve">Требования к качеству оказываемых услуг: </w:t>
      </w:r>
    </w:p>
    <w:p w:rsidR="00CD55A7" w:rsidRPr="00B7172D" w:rsidRDefault="00CD55A7" w:rsidP="00CD55A7">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Качество оказываемых услуг должно соответствовать </w:t>
      </w:r>
      <w:r w:rsidRPr="00A5524F">
        <w:rPr>
          <w:rFonts w:eastAsia="Calibri"/>
          <w:color w:val="000000" w:themeColor="text1"/>
          <w:sz w:val="28"/>
          <w:szCs w:val="28"/>
        </w:rPr>
        <w:t>действующи</w:t>
      </w:r>
      <w:r w:rsidRPr="00CD55A7">
        <w:rPr>
          <w:rFonts w:eastAsia="Calibri"/>
          <w:color w:val="000000" w:themeColor="text1"/>
          <w:sz w:val="28"/>
          <w:szCs w:val="28"/>
        </w:rPr>
        <w:t xml:space="preserve">м </w:t>
      </w:r>
      <w:r w:rsidRPr="00A5524F">
        <w:rPr>
          <w:rFonts w:eastAsia="Calibri"/>
          <w:color w:val="000000" w:themeColor="text1"/>
          <w:sz w:val="28"/>
          <w:szCs w:val="28"/>
        </w:rPr>
        <w:t xml:space="preserve">стандартам, санитарным правилам и нормам, а также действующему законодательству, и должно включать </w:t>
      </w:r>
      <w:r w:rsidRPr="00B7172D">
        <w:rPr>
          <w:rFonts w:eastAsia="Calibri"/>
          <w:color w:val="000000" w:themeColor="text1"/>
          <w:sz w:val="28"/>
          <w:szCs w:val="28"/>
        </w:rPr>
        <w:t>следующие мероприятия:</w:t>
      </w:r>
    </w:p>
    <w:p w:rsidR="00CD55A7" w:rsidRPr="00B7172D" w:rsidRDefault="00CD55A7" w:rsidP="00CD55A7">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rsidR="00CD55A7" w:rsidRPr="00B7172D" w:rsidRDefault="00CD55A7" w:rsidP="00CD55A7">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rsidR="00CD55A7" w:rsidRPr="00CD55A7" w:rsidRDefault="00CD55A7" w:rsidP="00CD55A7">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r w:rsidRPr="00B7172D">
        <w:rPr>
          <w:color w:val="000000" w:themeColor="text1"/>
          <w:sz w:val="28"/>
          <w:szCs w:val="28"/>
        </w:rPr>
        <w:tab/>
      </w:r>
    </w:p>
    <w:p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001A6DB6" w:rsidRPr="00B7172D">
        <w:rPr>
          <w:color w:val="000000" w:themeColor="text1"/>
          <w:sz w:val="28"/>
          <w:szCs w:val="28"/>
        </w:rPr>
        <w:t>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1A6DB6" w:rsidRPr="00B7172D" w:rsidRDefault="001A6DB6" w:rsidP="00CD55A7">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w:t>
      </w:r>
      <w:r w:rsidR="00CD55A7" w:rsidRPr="00CD55A7">
        <w:rPr>
          <w:color w:val="000000" w:themeColor="text1"/>
          <w:sz w:val="28"/>
          <w:szCs w:val="28"/>
        </w:rPr>
        <w:t>постановление Правительства Российской Федерации от 25 апреля 2012 года № 390 “О противопожарном режиме”)</w:t>
      </w:r>
      <w:r w:rsidRPr="00B7172D">
        <w:rPr>
          <w:color w:val="000000" w:themeColor="text1"/>
          <w:sz w:val="28"/>
          <w:szCs w:val="28"/>
        </w:rPr>
        <w:t>.</w:t>
      </w:r>
    </w:p>
    <w:p w:rsidR="00892FEB" w:rsidRPr="00B7172D" w:rsidRDefault="00892FEB" w:rsidP="00892FEB">
      <w:pPr>
        <w:ind w:firstLine="540"/>
        <w:jc w:val="both"/>
        <w:rPr>
          <w:color w:val="000000" w:themeColor="text1"/>
          <w:sz w:val="26"/>
          <w:szCs w:val="26"/>
        </w:rPr>
      </w:pPr>
    </w:p>
    <w:p w:rsidR="00892FEB" w:rsidRPr="00B7172D" w:rsidRDefault="00892FEB" w:rsidP="00892FEB">
      <w:pPr>
        <w:rPr>
          <w:color w:val="000000" w:themeColor="text1"/>
        </w:rPr>
      </w:pPr>
    </w:p>
    <w:p w:rsidR="003038FE" w:rsidRPr="00B7172D" w:rsidRDefault="003038FE" w:rsidP="002C6A77">
      <w:pPr>
        <w:jc w:val="both"/>
        <w:rPr>
          <w:color w:val="000000" w:themeColor="text1"/>
          <w:sz w:val="26"/>
          <w:szCs w:val="26"/>
        </w:rPr>
      </w:pPr>
    </w:p>
    <w:p w:rsidR="003038FE" w:rsidRPr="00B7172D" w:rsidRDefault="003038FE" w:rsidP="002C6A77">
      <w:pPr>
        <w:jc w:val="both"/>
        <w:rPr>
          <w:color w:val="000000" w:themeColor="text1"/>
          <w:sz w:val="26"/>
          <w:szCs w:val="26"/>
        </w:rPr>
      </w:pPr>
    </w:p>
    <w:p w:rsidR="00B17774" w:rsidRPr="00B7172D" w:rsidRDefault="00892FEB" w:rsidP="00D81164">
      <w:pPr>
        <w:rPr>
          <w:color w:val="000000" w:themeColor="text1"/>
          <w:sz w:val="26"/>
          <w:szCs w:val="26"/>
        </w:rPr>
      </w:pPr>
      <w:r w:rsidRPr="00B7172D">
        <w:rPr>
          <w:color w:val="000000" w:themeColor="text1"/>
          <w:sz w:val="26"/>
          <w:szCs w:val="26"/>
        </w:rPr>
        <w:br w:type="page"/>
      </w:r>
    </w:p>
    <w:p w:rsidR="00CC6D91" w:rsidRPr="00B7172D" w:rsidRDefault="00CC6D91" w:rsidP="00CC6D91">
      <w:pPr>
        <w:jc w:val="right"/>
        <w:outlineLvl w:val="1"/>
        <w:rPr>
          <w:b/>
          <w:bCs/>
          <w:color w:val="000000" w:themeColor="text1"/>
        </w:rPr>
      </w:pPr>
      <w:r w:rsidRPr="00B7172D">
        <w:rPr>
          <w:b/>
          <w:bCs/>
          <w:color w:val="000000" w:themeColor="text1"/>
        </w:rPr>
        <w:t xml:space="preserve">Приложение № 1 </w:t>
      </w:r>
    </w:p>
    <w:p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jc w:val="center"/>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rsidR="00CC6D91" w:rsidRPr="00B7172D" w:rsidRDefault="00CC6D91" w:rsidP="00CC6D91">
      <w:pPr>
        <w:ind w:firstLine="284"/>
        <w:jc w:val="right"/>
        <w:rPr>
          <w:color w:val="000000" w:themeColor="text1"/>
        </w:rPr>
      </w:pPr>
      <w:r w:rsidRPr="00B7172D">
        <w:rPr>
          <w:color w:val="000000" w:themeColor="text1"/>
        </w:rPr>
        <w:t>МО «</w:t>
      </w:r>
      <w:r w:rsidR="00D855F8" w:rsidRPr="00D855F8">
        <w:rPr>
          <w:color w:val="000000" w:themeColor="text1"/>
        </w:rPr>
        <w:t xml:space="preserve">Ивановский </w:t>
      </w:r>
      <w:r w:rsidRPr="00B7172D">
        <w:rPr>
          <w:color w:val="000000" w:themeColor="text1"/>
        </w:rPr>
        <w:t xml:space="preserve">сельсовет» </w:t>
      </w:r>
      <w:r w:rsidR="00B72CC6" w:rsidRPr="00B72CC6">
        <w:rPr>
          <w:color w:val="000000" w:themeColor="text1"/>
        </w:rPr>
        <w:t xml:space="preserve">Солнцевского </w:t>
      </w:r>
      <w:r w:rsidRPr="00B7172D">
        <w:rPr>
          <w:color w:val="000000" w:themeColor="text1"/>
        </w:rPr>
        <w:t>района Курской области.</w:t>
      </w:r>
    </w:p>
    <w:p w:rsidR="00CC6D91" w:rsidRPr="00B7172D" w:rsidRDefault="00CC6D91" w:rsidP="00CC6D91">
      <w:pPr>
        <w:ind w:firstLine="284"/>
        <w:jc w:val="right"/>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на территории МО «</w:t>
      </w:r>
      <w:r w:rsidR="00D855F8" w:rsidRPr="00D855F8">
        <w:rPr>
          <w:color w:val="000000" w:themeColor="text1"/>
        </w:rPr>
        <w:t xml:space="preserve">Ивановский </w:t>
      </w:r>
      <w:r w:rsidRPr="00B7172D">
        <w:rPr>
          <w:color w:val="000000" w:themeColor="text1"/>
        </w:rPr>
        <w:t xml:space="preserve">сельсовет» </w:t>
      </w:r>
      <w:r w:rsidR="00B72CC6" w:rsidRPr="00B72CC6">
        <w:rPr>
          <w:color w:val="000000" w:themeColor="text1"/>
        </w:rPr>
        <w:t xml:space="preserve">Солнцевского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rsidR="00CC6D91" w:rsidRPr="00B7172D" w:rsidRDefault="00CC6D91" w:rsidP="00CC6D91">
      <w:pPr>
        <w:jc w:val="both"/>
        <w:rPr>
          <w:color w:val="000000" w:themeColor="text1"/>
        </w:rPr>
      </w:pPr>
      <w:r w:rsidRPr="00B7172D">
        <w:rPr>
          <w:color w:val="000000" w:themeColor="text1"/>
        </w:rPr>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CC6D91" w:rsidRPr="00B7172D" w:rsidRDefault="00CC6D91" w:rsidP="00CC6D91">
      <w:pPr>
        <w:ind w:firstLine="284"/>
        <w:jc w:val="both"/>
        <w:rPr>
          <w:color w:val="000000" w:themeColor="text1"/>
        </w:rPr>
      </w:pPr>
      <w:r w:rsidRPr="00B7172D">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 </w:t>
      </w:r>
      <w:r w:rsidRPr="00B7172D">
        <w:rPr>
          <w:color w:val="000000" w:themeColor="text1"/>
          <w:sz w:val="20"/>
          <w:szCs w:val="20"/>
        </w:rPr>
        <w:t>(контактная информация уполномоченного лица)</w:t>
      </w:r>
    </w:p>
    <w:p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CC6D91" w:rsidRPr="00B7172D" w:rsidRDefault="00CC6D91" w:rsidP="00CC6D91">
      <w:pPr>
        <w:ind w:firstLine="284"/>
        <w:jc w:val="both"/>
        <w:rPr>
          <w:color w:val="000000" w:themeColor="text1"/>
        </w:rPr>
      </w:pPr>
    </w:p>
    <w:p w:rsidR="002D1028" w:rsidRDefault="002D1028" w:rsidP="00CC6D91">
      <w:pPr>
        <w:jc w:val="right"/>
        <w:outlineLvl w:val="1"/>
        <w:rPr>
          <w:b/>
          <w:bCs/>
          <w:color w:val="000000" w:themeColor="text1"/>
        </w:rPr>
      </w:pPr>
    </w:p>
    <w:p w:rsidR="00EC14E4" w:rsidRDefault="00EC14E4" w:rsidP="00CC6D91">
      <w:pPr>
        <w:jc w:val="right"/>
        <w:outlineLvl w:val="1"/>
        <w:rPr>
          <w:b/>
          <w:bCs/>
          <w:color w:val="000000" w:themeColor="text1"/>
        </w:rPr>
      </w:pPr>
    </w:p>
    <w:p w:rsidR="002D1028" w:rsidRDefault="002D1028" w:rsidP="00CC6D91">
      <w:pPr>
        <w:jc w:val="right"/>
        <w:outlineLvl w:val="1"/>
        <w:rPr>
          <w:b/>
          <w:bCs/>
          <w:color w:val="000000" w:themeColor="text1"/>
        </w:rPr>
      </w:pPr>
    </w:p>
    <w:p w:rsidR="002D1028" w:rsidRDefault="002D1028" w:rsidP="00CC6D91">
      <w:pPr>
        <w:jc w:val="right"/>
        <w:outlineLvl w:val="1"/>
        <w:rPr>
          <w:b/>
          <w:bCs/>
          <w:color w:val="000000" w:themeColor="text1"/>
        </w:rPr>
      </w:pPr>
    </w:p>
    <w:p w:rsidR="002D1028" w:rsidRDefault="002D1028"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r w:rsidRPr="00B7172D">
        <w:rPr>
          <w:b/>
          <w:bCs/>
          <w:color w:val="000000" w:themeColor="text1"/>
        </w:rPr>
        <w:t>Приложение № 2</w:t>
      </w:r>
    </w:p>
    <w:p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5387"/>
        <w:gridCol w:w="3303"/>
      </w:tblGrid>
      <w:tr w:rsidR="00CC6D91" w:rsidRPr="00B7172D" w:rsidTr="00CC6D91">
        <w:tc>
          <w:tcPr>
            <w:tcW w:w="1135"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r w:rsidR="00CC6D91" w:rsidRPr="00B7172D" w:rsidTr="00CC6D91">
        <w:tc>
          <w:tcPr>
            <w:tcW w:w="1135"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CC6D91" w:rsidRPr="00B7172D" w:rsidRDefault="00CC6D91" w:rsidP="00CC6D91">
            <w:pPr>
              <w:spacing w:line="256" w:lineRule="auto"/>
              <w:jc w:val="both"/>
              <w:rPr>
                <w:color w:val="000000" w:themeColor="text1"/>
              </w:rPr>
            </w:pPr>
          </w:p>
        </w:tc>
      </w:tr>
    </w:tbl>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Инструкция по заполнению Формы 3:</w:t>
      </w:r>
    </w:p>
    <w:p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rsidR="00CC6D91" w:rsidRPr="00B7172D" w:rsidRDefault="00CC6D91" w:rsidP="00CC6D91">
      <w:pPr>
        <w:jc w:val="right"/>
        <w:outlineLvl w:val="1"/>
        <w:rPr>
          <w:b/>
          <w:bCs/>
          <w:color w:val="000000" w:themeColor="text1"/>
        </w:rPr>
      </w:pPr>
      <w:r w:rsidRPr="00B7172D">
        <w:rPr>
          <w:b/>
          <w:bCs/>
          <w:color w:val="000000" w:themeColor="text1"/>
        </w:rPr>
        <w:t>Приложение № 3</w:t>
      </w:r>
    </w:p>
    <w:p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rsidR="00CC6D91" w:rsidRPr="00B7172D" w:rsidRDefault="00CC6D91" w:rsidP="00CC6D91">
      <w:pPr>
        <w:jc w:val="both"/>
        <w:rPr>
          <w:color w:val="000000" w:themeColor="text1"/>
        </w:rPr>
      </w:pPr>
      <w:r w:rsidRPr="00B7172D">
        <w:rPr>
          <w:color w:val="000000" w:themeColor="text1"/>
        </w:rPr>
        <w:t xml:space="preserve">Дата, исх. номер. </w:t>
      </w: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p>
    <w:p w:rsidR="00CC6D91" w:rsidRPr="00B7172D" w:rsidRDefault="00CC6D91" w:rsidP="00CC6D91">
      <w:pPr>
        <w:jc w:val="both"/>
        <w:rPr>
          <w:color w:val="000000" w:themeColor="text1"/>
        </w:rPr>
      </w:pPr>
      <w:r w:rsidRPr="00B7172D">
        <w:rPr>
          <w:color w:val="000000" w:themeColor="text1"/>
        </w:rPr>
        <w:t xml:space="preserve">В конкурсную комиссию </w:t>
      </w:r>
    </w:p>
    <w:p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rsidR="00CC6D91" w:rsidRPr="00B7172D" w:rsidRDefault="00CC6D91" w:rsidP="00CC6D91">
      <w:pPr>
        <w:jc w:val="both"/>
        <w:rPr>
          <w:color w:val="000000" w:themeColor="text1"/>
        </w:rPr>
      </w:pPr>
      <w:r w:rsidRPr="00B7172D">
        <w:rPr>
          <w:color w:val="000000" w:themeColor="text1"/>
        </w:rPr>
        <w:t>по вопросам похоронного дела на территории</w:t>
      </w:r>
    </w:p>
    <w:p w:rsidR="00CC6D91" w:rsidRPr="00B7172D" w:rsidRDefault="00CC6D91" w:rsidP="00DB203A">
      <w:pPr>
        <w:shd w:val="clear" w:color="auto" w:fill="FFFFFF"/>
        <w:textAlignment w:val="baseline"/>
        <w:rPr>
          <w:color w:val="000000" w:themeColor="text1"/>
          <w:spacing w:val="2"/>
        </w:rPr>
      </w:pPr>
      <w:r w:rsidRPr="00B7172D">
        <w:rPr>
          <w:color w:val="000000" w:themeColor="text1"/>
        </w:rPr>
        <w:t>МО «</w:t>
      </w:r>
      <w:r w:rsidR="00D855F8" w:rsidRPr="00D855F8">
        <w:rPr>
          <w:color w:val="000000" w:themeColor="text1"/>
        </w:rPr>
        <w:t xml:space="preserve">Ивановский </w:t>
      </w:r>
      <w:r w:rsidR="00DB203A" w:rsidRPr="00DB203A">
        <w:rPr>
          <w:color w:val="000000" w:themeColor="text1"/>
        </w:rPr>
        <w:t xml:space="preserve">сельсовет» Солнцевского </w:t>
      </w:r>
      <w:r w:rsidRPr="00B7172D">
        <w:rPr>
          <w:color w:val="000000" w:themeColor="text1"/>
        </w:rPr>
        <w:t>района Курской области</w:t>
      </w:r>
    </w:p>
    <w:p w:rsidR="00CC6D91" w:rsidRPr="00B7172D" w:rsidRDefault="00CC6D91" w:rsidP="00CC6D91">
      <w:pPr>
        <w:shd w:val="clear" w:color="auto" w:fill="FFFFFF"/>
        <w:spacing w:line="315" w:lineRule="atLeast"/>
        <w:textAlignment w:val="baseline"/>
        <w:rPr>
          <w:color w:val="000000" w:themeColor="text1"/>
          <w:spacing w:val="2"/>
        </w:rPr>
      </w:pPr>
    </w:p>
    <w:p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tblPr>
      <w:tblGrid>
        <w:gridCol w:w="4429"/>
        <w:gridCol w:w="4642"/>
      </w:tblGrid>
      <w:tr w:rsidR="00CC6D91" w:rsidRPr="00B7172D" w:rsidTr="00CC6D91">
        <w:trPr>
          <w:trHeight w:val="15"/>
        </w:trPr>
        <w:tc>
          <w:tcPr>
            <w:tcW w:w="4578" w:type="dxa"/>
          </w:tcPr>
          <w:p w:rsidR="00CC6D91" w:rsidRPr="00B7172D" w:rsidRDefault="00CC6D91" w:rsidP="00CC6D91">
            <w:pPr>
              <w:rPr>
                <w:color w:val="000000" w:themeColor="text1"/>
                <w:spacing w:val="2"/>
              </w:rPr>
            </w:pPr>
          </w:p>
        </w:tc>
        <w:tc>
          <w:tcPr>
            <w:tcW w:w="4777" w:type="dxa"/>
          </w:tcPr>
          <w:p w:rsidR="00CC6D91" w:rsidRPr="00B7172D" w:rsidRDefault="00CC6D91" w:rsidP="00CC6D91">
            <w:pPr>
              <w:rPr>
                <w:color w:val="000000" w:themeColor="text1"/>
              </w:rPr>
            </w:pP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rsidR="00CC6D91" w:rsidRPr="00B7172D" w:rsidRDefault="00EC14E4"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Опыт работы в качестве 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Указать, выполнялись ли подобные заказы, когда, сведения о заказчиках</w:t>
            </w:r>
          </w:p>
        </w:tc>
      </w:tr>
    </w:tbl>
    <w:p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 Краткая характеристика по каждому пункту таблицы с приложением подтверждающих документов.</w:t>
      </w:r>
    </w:p>
    <w:p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Default="00CC6D91" w:rsidP="00CC6D91">
      <w:pPr>
        <w:ind w:firstLine="284"/>
        <w:jc w:val="right"/>
        <w:rPr>
          <w:color w:val="000000" w:themeColor="text1"/>
        </w:rPr>
      </w:pPr>
    </w:p>
    <w:p w:rsidR="008A7359" w:rsidRDefault="008A7359" w:rsidP="00CC6D91">
      <w:pPr>
        <w:ind w:firstLine="284"/>
        <w:jc w:val="right"/>
        <w:rPr>
          <w:color w:val="000000" w:themeColor="text1"/>
        </w:rPr>
      </w:pPr>
    </w:p>
    <w:p w:rsidR="008A7359" w:rsidRDefault="008A7359" w:rsidP="00CC6D91">
      <w:pPr>
        <w:ind w:firstLine="284"/>
        <w:jc w:val="right"/>
        <w:rPr>
          <w:color w:val="000000" w:themeColor="text1"/>
        </w:rPr>
      </w:pPr>
    </w:p>
    <w:p w:rsidR="008A7359" w:rsidRPr="00B7172D" w:rsidRDefault="008A7359"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jc w:val="right"/>
        <w:outlineLvl w:val="1"/>
        <w:rPr>
          <w:b/>
          <w:bCs/>
          <w:color w:val="000000" w:themeColor="text1"/>
        </w:rPr>
      </w:pPr>
      <w:r w:rsidRPr="00B7172D">
        <w:rPr>
          <w:b/>
          <w:bCs/>
          <w:color w:val="000000" w:themeColor="text1"/>
        </w:rPr>
        <w:t>Приложение № 4</w:t>
      </w:r>
    </w:p>
    <w:p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rsidR="00CC6D91" w:rsidRPr="00B7172D" w:rsidRDefault="00CC6D91" w:rsidP="00CC6D91">
      <w:pPr>
        <w:jc w:val="right"/>
        <w:rPr>
          <w:color w:val="000000" w:themeColor="text1"/>
        </w:rPr>
      </w:pPr>
    </w:p>
    <w:p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rsidR="00CC6D91" w:rsidRPr="00B7172D" w:rsidRDefault="00CC6D91" w:rsidP="00CC6D91">
      <w:pPr>
        <w:jc w:val="both"/>
        <w:rPr>
          <w:color w:val="000000" w:themeColor="text1"/>
        </w:rPr>
      </w:pPr>
      <w:r w:rsidRPr="00B7172D">
        <w:rPr>
          <w:color w:val="000000" w:themeColor="text1"/>
        </w:rPr>
        <w:t xml:space="preserve">Дата, исх. номер. </w:t>
      </w:r>
    </w:p>
    <w:p w:rsidR="00CC6D91" w:rsidRPr="00B7172D" w:rsidRDefault="00CC6D91" w:rsidP="00CC6D91">
      <w:pPr>
        <w:jc w:val="both"/>
        <w:rPr>
          <w:color w:val="000000" w:themeColor="text1"/>
        </w:rPr>
      </w:pPr>
    </w:p>
    <w:p w:rsidR="00CC6D91" w:rsidRPr="00B7172D" w:rsidRDefault="00CC6D91" w:rsidP="00CC6D91">
      <w:pPr>
        <w:rPr>
          <w:color w:val="000000" w:themeColor="text1"/>
        </w:rPr>
      </w:pPr>
      <w:r w:rsidRPr="00B7172D">
        <w:rPr>
          <w:color w:val="000000" w:themeColor="text1"/>
        </w:rPr>
        <w:t xml:space="preserve">В конкурсную комиссию </w:t>
      </w:r>
    </w:p>
    <w:p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rsidR="00CC6D91" w:rsidRPr="00B7172D" w:rsidRDefault="00CC6D91" w:rsidP="00CC6D91">
      <w:pPr>
        <w:rPr>
          <w:color w:val="000000" w:themeColor="text1"/>
        </w:rPr>
      </w:pPr>
      <w:r w:rsidRPr="00B7172D">
        <w:rPr>
          <w:color w:val="000000" w:themeColor="text1"/>
        </w:rPr>
        <w:t>по вопросам похоронного дела на территории</w:t>
      </w:r>
    </w:p>
    <w:p w:rsidR="00CC6D91" w:rsidRPr="00B7172D" w:rsidRDefault="00CC6D91" w:rsidP="008A7359">
      <w:pPr>
        <w:rPr>
          <w:color w:val="000000" w:themeColor="text1"/>
        </w:rPr>
      </w:pPr>
      <w:r w:rsidRPr="00B7172D">
        <w:rPr>
          <w:color w:val="000000" w:themeColor="text1"/>
        </w:rPr>
        <w:t>МО «</w:t>
      </w:r>
      <w:r w:rsidR="00D855F8" w:rsidRPr="00D855F8">
        <w:rPr>
          <w:color w:val="000000" w:themeColor="text1"/>
        </w:rPr>
        <w:t xml:space="preserve">Ивановский </w:t>
      </w:r>
      <w:r w:rsidR="008A7359" w:rsidRPr="008A7359">
        <w:rPr>
          <w:color w:val="000000" w:themeColor="text1"/>
        </w:rPr>
        <w:t xml:space="preserve">сельсовет» Солнцевского </w:t>
      </w:r>
      <w:r w:rsidRPr="00B7172D">
        <w:rPr>
          <w:color w:val="000000" w:themeColor="text1"/>
        </w:rPr>
        <w:t>района Курской области</w:t>
      </w:r>
    </w:p>
    <w:p w:rsidR="00CC6D91" w:rsidRPr="00B7172D" w:rsidRDefault="00CC6D91" w:rsidP="00CC6D91">
      <w:pPr>
        <w:ind w:firstLine="284"/>
        <w:jc w:val="right"/>
        <w:rPr>
          <w:color w:val="000000" w:themeColor="text1"/>
        </w:rPr>
      </w:pPr>
    </w:p>
    <w:p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tblPr>
      <w:tblGrid>
        <w:gridCol w:w="622"/>
        <w:gridCol w:w="1475"/>
        <w:gridCol w:w="2442"/>
        <w:gridCol w:w="1436"/>
        <w:gridCol w:w="1463"/>
        <w:gridCol w:w="1633"/>
      </w:tblGrid>
      <w:tr w:rsidR="00CC6D91" w:rsidRPr="00B7172D" w:rsidTr="00CC6D91">
        <w:trPr>
          <w:trHeight w:val="15"/>
        </w:trPr>
        <w:tc>
          <w:tcPr>
            <w:tcW w:w="554" w:type="dxa"/>
          </w:tcPr>
          <w:p w:rsidR="00CC6D91" w:rsidRPr="00B7172D" w:rsidRDefault="00CC6D91" w:rsidP="00CC6D91">
            <w:pPr>
              <w:rPr>
                <w:color w:val="000000" w:themeColor="text1"/>
                <w:spacing w:val="2"/>
              </w:rPr>
            </w:pPr>
          </w:p>
        </w:tc>
        <w:tc>
          <w:tcPr>
            <w:tcW w:w="1663" w:type="dxa"/>
          </w:tcPr>
          <w:p w:rsidR="00CC6D91" w:rsidRPr="00B7172D" w:rsidRDefault="00CC6D91" w:rsidP="00CC6D91">
            <w:pPr>
              <w:rPr>
                <w:color w:val="000000" w:themeColor="text1"/>
              </w:rPr>
            </w:pPr>
          </w:p>
        </w:tc>
        <w:tc>
          <w:tcPr>
            <w:tcW w:w="2957" w:type="dxa"/>
          </w:tcPr>
          <w:p w:rsidR="00CC6D91" w:rsidRPr="00B7172D" w:rsidRDefault="00CC6D91" w:rsidP="00CC6D91">
            <w:pPr>
              <w:rPr>
                <w:color w:val="000000" w:themeColor="text1"/>
              </w:rPr>
            </w:pPr>
          </w:p>
        </w:tc>
        <w:tc>
          <w:tcPr>
            <w:tcW w:w="1478" w:type="dxa"/>
          </w:tcPr>
          <w:p w:rsidR="00CC6D91" w:rsidRPr="00B7172D" w:rsidRDefault="00CC6D91" w:rsidP="00CC6D91">
            <w:pPr>
              <w:rPr>
                <w:color w:val="000000" w:themeColor="text1"/>
              </w:rPr>
            </w:pPr>
          </w:p>
        </w:tc>
        <w:tc>
          <w:tcPr>
            <w:tcW w:w="1478" w:type="dxa"/>
          </w:tcPr>
          <w:p w:rsidR="00CC6D91" w:rsidRPr="00B7172D" w:rsidRDefault="00CC6D91" w:rsidP="00CC6D91">
            <w:pPr>
              <w:rPr>
                <w:color w:val="000000" w:themeColor="text1"/>
              </w:rPr>
            </w:pPr>
          </w:p>
        </w:tc>
        <w:tc>
          <w:tcPr>
            <w:tcW w:w="1663" w:type="dxa"/>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jc w:val="center"/>
              <w:textAlignment w:val="baseline"/>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bl>
    <w:p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Default="00CC6D91" w:rsidP="00CC6D91">
      <w:pPr>
        <w:jc w:val="right"/>
        <w:outlineLvl w:val="1"/>
        <w:rPr>
          <w:b/>
          <w:bCs/>
          <w:color w:val="000000" w:themeColor="text1"/>
        </w:rPr>
      </w:pPr>
    </w:p>
    <w:p w:rsidR="008A7359" w:rsidRPr="00B7172D" w:rsidRDefault="008A7359"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p>
    <w:p w:rsidR="00CC6D91" w:rsidRPr="00B7172D" w:rsidRDefault="00CC6D91" w:rsidP="00CC6D91">
      <w:pPr>
        <w:jc w:val="right"/>
        <w:outlineLvl w:val="1"/>
        <w:rPr>
          <w:b/>
          <w:bCs/>
          <w:color w:val="000000" w:themeColor="text1"/>
        </w:rPr>
      </w:pPr>
      <w:r w:rsidRPr="00B7172D">
        <w:rPr>
          <w:b/>
          <w:bCs/>
          <w:color w:val="000000" w:themeColor="text1"/>
        </w:rPr>
        <w:t xml:space="preserve">Приложение № 5 </w:t>
      </w:r>
    </w:p>
    <w:p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rsidR="00CC6D91" w:rsidRPr="00B7172D" w:rsidRDefault="00CC6D91" w:rsidP="00CC6D91">
      <w:pPr>
        <w:ind w:firstLine="284"/>
        <w:jc w:val="right"/>
        <w:rPr>
          <w:color w:val="000000" w:themeColor="text1"/>
        </w:rPr>
      </w:pPr>
    </w:p>
    <w:p w:rsidR="00CC6D91" w:rsidRPr="00B7172D" w:rsidRDefault="00CC6D91" w:rsidP="00CC6D91">
      <w:pPr>
        <w:ind w:firstLine="284"/>
        <w:jc w:val="right"/>
        <w:rPr>
          <w:color w:val="000000" w:themeColor="text1"/>
        </w:rPr>
      </w:pPr>
    </w:p>
    <w:p w:rsidR="00CC6D91" w:rsidRPr="00B7172D" w:rsidRDefault="00CC6D91" w:rsidP="00CC6D91">
      <w:pPr>
        <w:ind w:firstLine="284"/>
        <w:jc w:val="center"/>
        <w:rPr>
          <w:b/>
          <w:color w:val="000000" w:themeColor="text1"/>
        </w:rPr>
      </w:pPr>
      <w:r w:rsidRPr="00B7172D">
        <w:rPr>
          <w:b/>
          <w:color w:val="000000" w:themeColor="text1"/>
        </w:rPr>
        <w:t>ОПИСЬ</w:t>
      </w:r>
    </w:p>
    <w:p w:rsidR="00CC6D91" w:rsidRDefault="00CC6D91" w:rsidP="008A7359">
      <w:pPr>
        <w:ind w:firstLine="284"/>
        <w:jc w:val="center"/>
        <w:rPr>
          <w:b/>
          <w:color w:val="000000" w:themeColor="text1"/>
        </w:rPr>
      </w:pPr>
      <w:r w:rsidRPr="00B7172D">
        <w:rPr>
          <w:b/>
          <w:color w:val="000000" w:themeColor="text1"/>
        </w:rPr>
        <w:t>Документов, предоставляемых для участия в конкурсе по отбору специализированной службы по вопросам похоронного дела на территории МО «</w:t>
      </w:r>
      <w:r w:rsidR="00D855F8" w:rsidRPr="00D855F8">
        <w:rPr>
          <w:b/>
          <w:color w:val="000000" w:themeColor="text1"/>
        </w:rPr>
        <w:t xml:space="preserve">Ивановский </w:t>
      </w:r>
      <w:r w:rsidR="008A7359" w:rsidRPr="008A7359">
        <w:rPr>
          <w:b/>
          <w:color w:val="000000" w:themeColor="text1"/>
        </w:rPr>
        <w:t xml:space="preserve">сельсовет» Солнцевского </w:t>
      </w:r>
      <w:r w:rsidRPr="00B7172D">
        <w:rPr>
          <w:b/>
          <w:color w:val="000000" w:themeColor="text1"/>
        </w:rPr>
        <w:t>района Курской области</w:t>
      </w:r>
    </w:p>
    <w:p w:rsidR="008A7359" w:rsidRPr="00B7172D" w:rsidRDefault="008A7359" w:rsidP="008A7359">
      <w:pPr>
        <w:ind w:firstLine="284"/>
        <w:jc w:val="center"/>
        <w:rPr>
          <w:b/>
          <w:color w:val="000000" w:themeColor="text1"/>
        </w:rPr>
      </w:pPr>
    </w:p>
    <w:p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D855F8" w:rsidRPr="00D855F8">
        <w:rPr>
          <w:color w:val="000000" w:themeColor="text1"/>
        </w:rPr>
        <w:t xml:space="preserve">Ивановский </w:t>
      </w:r>
      <w:r w:rsidR="00D24C9B" w:rsidRPr="00D24C9B">
        <w:rPr>
          <w:color w:val="000000" w:themeColor="text1"/>
        </w:rPr>
        <w:t>сельсовет» Солнцевского</w:t>
      </w:r>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tblPr>
      <w:tblGrid>
        <w:gridCol w:w="622"/>
        <w:gridCol w:w="7327"/>
        <w:gridCol w:w="1122"/>
      </w:tblGrid>
      <w:tr w:rsidR="00CC6D91" w:rsidRPr="00B7172D" w:rsidTr="00CC6D91">
        <w:trPr>
          <w:trHeight w:val="15"/>
        </w:trPr>
        <w:tc>
          <w:tcPr>
            <w:tcW w:w="554" w:type="dxa"/>
          </w:tcPr>
          <w:p w:rsidR="00CC6D91" w:rsidRPr="00B7172D" w:rsidRDefault="00CC6D91" w:rsidP="00CC6D91">
            <w:pPr>
              <w:jc w:val="both"/>
              <w:rPr>
                <w:color w:val="000000" w:themeColor="text1"/>
                <w:spacing w:val="2"/>
              </w:rPr>
            </w:pPr>
          </w:p>
        </w:tc>
        <w:tc>
          <w:tcPr>
            <w:tcW w:w="8131" w:type="dxa"/>
          </w:tcPr>
          <w:p w:rsidR="00CC6D91" w:rsidRPr="00B7172D" w:rsidRDefault="00CC6D91" w:rsidP="00CC6D91">
            <w:pPr>
              <w:jc w:val="both"/>
              <w:rPr>
                <w:color w:val="000000" w:themeColor="text1"/>
              </w:rPr>
            </w:pPr>
          </w:p>
        </w:tc>
        <w:tc>
          <w:tcPr>
            <w:tcW w:w="1109" w:type="dxa"/>
          </w:tcPr>
          <w:p w:rsidR="00CC6D91" w:rsidRPr="00B7172D" w:rsidRDefault="00CC6D91" w:rsidP="00CC6D91">
            <w:pPr>
              <w:jc w:val="both"/>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r w:rsidR="00CC6D91" w:rsidRPr="00B7172D"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6D91" w:rsidRPr="00B7172D" w:rsidRDefault="00CC6D91" w:rsidP="00CC6D91">
            <w:pPr>
              <w:rPr>
                <w:color w:val="000000" w:themeColor="text1"/>
              </w:rPr>
            </w:pPr>
          </w:p>
        </w:tc>
      </w:tr>
    </w:tbl>
    <w:p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rsidR="00CC6D91" w:rsidRPr="00B7172D" w:rsidRDefault="00CC6D91" w:rsidP="000240E6">
      <w:pPr>
        <w:jc w:val="center"/>
        <w:rPr>
          <w:b/>
          <w:color w:val="000000" w:themeColor="text1"/>
          <w:sz w:val="26"/>
          <w:szCs w:val="26"/>
        </w:rPr>
      </w:pPr>
    </w:p>
    <w:p w:rsidR="00CC6D91" w:rsidRDefault="00CC6D91" w:rsidP="000240E6">
      <w:pPr>
        <w:jc w:val="center"/>
        <w:rPr>
          <w:b/>
          <w:color w:val="000000" w:themeColor="text1"/>
          <w:sz w:val="26"/>
          <w:szCs w:val="26"/>
        </w:rPr>
      </w:pPr>
    </w:p>
    <w:p w:rsidR="00581D9E" w:rsidRPr="00B7172D" w:rsidRDefault="00581D9E" w:rsidP="000240E6">
      <w:pPr>
        <w:jc w:val="center"/>
        <w:rPr>
          <w:b/>
          <w:color w:val="000000" w:themeColor="text1"/>
          <w:sz w:val="26"/>
          <w:szCs w:val="26"/>
        </w:rPr>
      </w:pPr>
    </w:p>
    <w:p w:rsidR="00545760" w:rsidRPr="00B7172D" w:rsidRDefault="00545760" w:rsidP="00545760">
      <w:pPr>
        <w:pStyle w:val="a4"/>
        <w:jc w:val="right"/>
        <w:rPr>
          <w:b/>
          <w:bCs/>
          <w:color w:val="000000" w:themeColor="text1"/>
          <w:sz w:val="24"/>
        </w:rPr>
      </w:pPr>
      <w:r w:rsidRPr="00B7172D">
        <w:rPr>
          <w:b/>
          <w:bCs/>
          <w:color w:val="000000" w:themeColor="text1"/>
          <w:sz w:val="24"/>
        </w:rPr>
        <w:t xml:space="preserve">Приложение № 6 </w:t>
      </w:r>
    </w:p>
    <w:p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rsidR="00EC14E4" w:rsidRPr="00D24C9B" w:rsidRDefault="00EC14E4" w:rsidP="00581D9E">
      <w:pPr>
        <w:ind w:left="-426"/>
        <w:jc w:val="center"/>
        <w:rPr>
          <w:b/>
          <w:color w:val="000000" w:themeColor="text1"/>
          <w:sz w:val="22"/>
          <w:szCs w:val="22"/>
        </w:rPr>
      </w:pPr>
    </w:p>
    <w:p w:rsidR="00D24C9B" w:rsidRPr="00D24C9B" w:rsidRDefault="00D24C9B" w:rsidP="00D24C9B">
      <w:pPr>
        <w:jc w:val="center"/>
        <w:rPr>
          <w:b/>
          <w:color w:val="000000" w:themeColor="text1"/>
          <w:sz w:val="22"/>
          <w:szCs w:val="22"/>
        </w:rPr>
      </w:pPr>
      <w:r w:rsidRPr="00D24C9B">
        <w:rPr>
          <w:b/>
          <w:color w:val="000000" w:themeColor="text1"/>
          <w:sz w:val="22"/>
          <w:szCs w:val="22"/>
        </w:rPr>
        <w:t>Договор №</w:t>
      </w:r>
    </w:p>
    <w:p w:rsidR="00D24C9B" w:rsidRPr="00D24C9B" w:rsidRDefault="00D24C9B" w:rsidP="00D24C9B">
      <w:pPr>
        <w:jc w:val="center"/>
        <w:rPr>
          <w:b/>
          <w:color w:val="000000" w:themeColor="text1"/>
          <w:sz w:val="22"/>
          <w:szCs w:val="22"/>
        </w:rPr>
      </w:pPr>
      <w:r w:rsidRPr="00D24C9B">
        <w:rPr>
          <w:b/>
          <w:color w:val="000000" w:themeColor="text1"/>
          <w:sz w:val="22"/>
          <w:szCs w:val="22"/>
        </w:rPr>
        <w:t xml:space="preserve">на оказание услуг по погребению </w:t>
      </w:r>
    </w:p>
    <w:p w:rsidR="00D855F8" w:rsidRPr="00D855F8" w:rsidRDefault="00D855F8" w:rsidP="00D855F8">
      <w:pPr>
        <w:ind w:left="-567" w:firstLine="425"/>
        <w:jc w:val="both"/>
        <w:rPr>
          <w:color w:val="000000" w:themeColor="text1"/>
        </w:rPr>
      </w:pPr>
      <w:r w:rsidRPr="00D855F8">
        <w:rPr>
          <w:color w:val="000000" w:themeColor="text1"/>
        </w:rPr>
        <w:t xml:space="preserve">д. </w:t>
      </w:r>
      <w:r w:rsidRPr="00D855F8">
        <w:rPr>
          <w:spacing w:val="-6"/>
        </w:rPr>
        <w:t>Ивановка</w:t>
      </w:r>
    </w:p>
    <w:p w:rsidR="00D855F8" w:rsidRPr="00D855F8" w:rsidRDefault="00D855F8" w:rsidP="00D855F8">
      <w:pPr>
        <w:ind w:left="-567" w:firstLine="425"/>
        <w:jc w:val="both"/>
        <w:rPr>
          <w:color w:val="000000" w:themeColor="text1"/>
        </w:rPr>
      </w:pPr>
      <w:r w:rsidRPr="00D855F8">
        <w:rPr>
          <w:color w:val="000000" w:themeColor="text1"/>
        </w:rPr>
        <w:t>Солнцевского района</w:t>
      </w:r>
    </w:p>
    <w:p w:rsidR="00D855F8" w:rsidRPr="00D855F8" w:rsidRDefault="00D855F8" w:rsidP="00D855F8">
      <w:pPr>
        <w:ind w:left="-567" w:firstLine="425"/>
        <w:jc w:val="both"/>
        <w:rPr>
          <w:color w:val="000000" w:themeColor="text1"/>
        </w:rPr>
      </w:pPr>
      <w:r w:rsidRPr="00D855F8">
        <w:rPr>
          <w:color w:val="000000" w:themeColor="text1"/>
        </w:rPr>
        <w:t>Курской области                                                                            «____» __________ 201_ г.</w:t>
      </w:r>
    </w:p>
    <w:p w:rsidR="00D855F8" w:rsidRPr="00D855F8" w:rsidRDefault="00D855F8" w:rsidP="00D855F8">
      <w:pPr>
        <w:ind w:left="-567" w:firstLine="425"/>
        <w:jc w:val="both"/>
        <w:rPr>
          <w:b/>
          <w:bCs/>
          <w:color w:val="000000" w:themeColor="text1"/>
          <w:spacing w:val="-1"/>
        </w:rPr>
      </w:pPr>
    </w:p>
    <w:p w:rsidR="00D855F8" w:rsidRPr="00D855F8" w:rsidRDefault="00D855F8" w:rsidP="00D855F8">
      <w:pPr>
        <w:ind w:left="-567" w:firstLine="425"/>
        <w:jc w:val="both"/>
        <w:rPr>
          <w:color w:val="000000" w:themeColor="text1"/>
          <w:spacing w:val="-1"/>
        </w:rPr>
      </w:pPr>
      <w:r w:rsidRPr="00D855F8">
        <w:rPr>
          <w:b/>
        </w:rPr>
        <w:t>Администрация Ивановского сельсовета Солнцевского района Курской области</w:t>
      </w:r>
      <w:r w:rsidRPr="00D855F8">
        <w:rPr>
          <w:b/>
          <w:bCs/>
          <w:color w:val="000000" w:themeColor="text1"/>
          <w:spacing w:val="-1"/>
        </w:rPr>
        <w:t xml:space="preserve">, </w:t>
      </w:r>
      <w:r w:rsidRPr="00D855F8">
        <w:rPr>
          <w:bCs/>
          <w:color w:val="000000" w:themeColor="text1"/>
          <w:spacing w:val="-1"/>
        </w:rPr>
        <w:t>именуемая в дальнейшем</w:t>
      </w:r>
      <w:r w:rsidRPr="00D855F8">
        <w:rPr>
          <w:b/>
          <w:bCs/>
          <w:color w:val="000000" w:themeColor="text1"/>
          <w:spacing w:val="-1"/>
        </w:rPr>
        <w:t xml:space="preserve"> «Заказчик», </w:t>
      </w:r>
      <w:r w:rsidRPr="00D855F8">
        <w:rPr>
          <w:bCs/>
          <w:color w:val="000000" w:themeColor="text1"/>
          <w:spacing w:val="-1"/>
        </w:rPr>
        <w:t>в</w:t>
      </w:r>
      <w:r w:rsidRPr="00D855F8">
        <w:rPr>
          <w:color w:val="000000" w:themeColor="text1"/>
          <w:spacing w:val="1"/>
        </w:rPr>
        <w:t xml:space="preserve"> лице </w:t>
      </w:r>
      <w:r>
        <w:rPr>
          <w:color w:val="000000" w:themeColor="text1"/>
          <w:spacing w:val="1"/>
        </w:rPr>
        <w:t xml:space="preserve">и.о. </w:t>
      </w:r>
      <w:r w:rsidRPr="00D855F8">
        <w:rPr>
          <w:color w:val="000000" w:themeColor="text1"/>
          <w:spacing w:val="1"/>
        </w:rPr>
        <w:t xml:space="preserve">главы </w:t>
      </w:r>
      <w:r w:rsidRPr="00D855F8">
        <w:rPr>
          <w:bCs/>
          <w:lang w:eastAsia="ar-SA"/>
        </w:rPr>
        <w:t>Никифоровой Татьяны Петровны</w:t>
      </w:r>
      <w:r w:rsidRPr="00D855F8">
        <w:rPr>
          <w:color w:val="000000" w:themeColor="text1"/>
          <w:spacing w:val="1"/>
        </w:rPr>
        <w:t>, действующе</w:t>
      </w:r>
      <w:r w:rsidR="00FD7DFB">
        <w:rPr>
          <w:color w:val="000000" w:themeColor="text1"/>
          <w:spacing w:val="1"/>
        </w:rPr>
        <w:t>й</w:t>
      </w:r>
      <w:r w:rsidRPr="00D855F8">
        <w:rPr>
          <w:color w:val="000000" w:themeColor="text1"/>
          <w:spacing w:val="1"/>
        </w:rPr>
        <w:t xml:space="preserve"> на основании </w:t>
      </w:r>
      <w:r w:rsidRPr="00D855F8">
        <w:rPr>
          <w:color w:val="000000" w:themeColor="text1"/>
          <w:spacing w:val="-1"/>
        </w:rPr>
        <w:t>Устава</w:t>
      </w:r>
      <w:r w:rsidRPr="00D855F8">
        <w:rPr>
          <w:b/>
          <w:color w:val="000000" w:themeColor="text1"/>
          <w:spacing w:val="-1"/>
        </w:rPr>
        <w:t>, и</w:t>
      </w:r>
      <w:r w:rsidRPr="00D855F8">
        <w:rPr>
          <w:color w:val="000000" w:themeColor="text1"/>
          <w:spacing w:val="-1"/>
        </w:rPr>
        <w:t xml:space="preserve"> ____________________________________</w:t>
      </w:r>
      <w:r w:rsidRPr="00D855F8">
        <w:rPr>
          <w:b/>
          <w:color w:val="000000" w:themeColor="text1"/>
          <w:spacing w:val="1"/>
        </w:rPr>
        <w:t>,</w:t>
      </w:r>
      <w:r w:rsidRPr="00D855F8">
        <w:rPr>
          <w:b/>
          <w:bCs/>
          <w:color w:val="000000" w:themeColor="text1"/>
          <w:spacing w:val="1"/>
        </w:rPr>
        <w:t xml:space="preserve"> </w:t>
      </w:r>
      <w:r w:rsidRPr="00D855F8">
        <w:rPr>
          <w:color w:val="000000" w:themeColor="text1"/>
          <w:spacing w:val="1"/>
        </w:rPr>
        <w:t xml:space="preserve">именуемое в дальнейшем </w:t>
      </w:r>
      <w:r w:rsidRPr="00D855F8">
        <w:rPr>
          <w:b/>
          <w:color w:val="000000" w:themeColor="text1"/>
          <w:spacing w:val="1"/>
        </w:rPr>
        <w:t>«ИСПОЛНИТЕЛЬ»</w:t>
      </w:r>
      <w:r w:rsidRPr="00D855F8">
        <w:rPr>
          <w:color w:val="000000" w:themeColor="text1"/>
          <w:spacing w:val="1"/>
        </w:rPr>
        <w:t xml:space="preserve">, в лице </w:t>
      </w:r>
      <w:r w:rsidRPr="00D855F8">
        <w:rPr>
          <w:color w:val="000000" w:themeColor="text1"/>
          <w:spacing w:val="1"/>
        </w:rPr>
        <w:softHyphen/>
      </w:r>
      <w:r w:rsidRPr="00D855F8">
        <w:rPr>
          <w:color w:val="000000" w:themeColor="text1"/>
          <w:spacing w:val="1"/>
        </w:rPr>
        <w:softHyphen/>
        <w:t xml:space="preserve">_________________ </w:t>
      </w:r>
      <w:r w:rsidRPr="00D855F8">
        <w:rPr>
          <w:color w:val="000000" w:themeColor="text1"/>
          <w:spacing w:val="-1"/>
        </w:rPr>
        <w:t>действующего на основании _______________</w:t>
      </w:r>
      <w:r w:rsidRPr="00D855F8">
        <w:rPr>
          <w:color w:val="000000" w:themeColor="text1"/>
          <w:spacing w:val="-2"/>
        </w:rPr>
        <w:t>, с другой стороны, вместе именуемые «Стороны», в соответствии с протоколом ___________________________________________________</w:t>
      </w:r>
      <w:r w:rsidRPr="00D855F8">
        <w:rPr>
          <w:color w:val="000000" w:themeColor="text1"/>
          <w:spacing w:val="7"/>
        </w:rPr>
        <w:t>, заключили настоящий договор</w:t>
      </w:r>
      <w:r w:rsidRPr="00D855F8">
        <w:rPr>
          <w:color w:val="000000" w:themeColor="text1"/>
          <w:spacing w:val="-1"/>
        </w:rPr>
        <w:t xml:space="preserve"> (далее - Договор) о нижеследующем:</w:t>
      </w:r>
    </w:p>
    <w:p w:rsidR="00D855F8" w:rsidRPr="00D855F8" w:rsidRDefault="00D855F8" w:rsidP="00D855F8">
      <w:pPr>
        <w:ind w:left="-567" w:firstLine="425"/>
        <w:jc w:val="both"/>
        <w:rPr>
          <w:color w:val="000000" w:themeColor="text1"/>
          <w:spacing w:val="-1"/>
        </w:rPr>
      </w:pPr>
    </w:p>
    <w:p w:rsidR="00D855F8" w:rsidRPr="00D855F8" w:rsidRDefault="00D855F8" w:rsidP="00D855F8">
      <w:pPr>
        <w:ind w:left="-567" w:firstLine="425"/>
        <w:jc w:val="center"/>
        <w:rPr>
          <w:b/>
          <w:color w:val="000000" w:themeColor="text1"/>
        </w:rPr>
      </w:pPr>
      <w:r w:rsidRPr="00D855F8">
        <w:rPr>
          <w:b/>
          <w:color w:val="000000" w:themeColor="text1"/>
        </w:rPr>
        <w:t>1. Предмет договора</w:t>
      </w:r>
    </w:p>
    <w:p w:rsidR="00D855F8" w:rsidRPr="00D855F8" w:rsidRDefault="00D855F8" w:rsidP="00D855F8">
      <w:pPr>
        <w:ind w:left="-567" w:firstLine="425"/>
        <w:jc w:val="both"/>
        <w:rPr>
          <w:color w:val="000000" w:themeColor="text1"/>
        </w:rPr>
      </w:pPr>
      <w:r w:rsidRPr="00D855F8">
        <w:rPr>
          <w:color w:val="000000" w:themeColor="text1"/>
        </w:rPr>
        <w:t>1.1. Исполнитель принимает на себя полномочия специализированной службы по вопросам похоронного дела на территории МО «Ивановский сельсовет» Солнцевского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D855F8" w:rsidRPr="00D855F8" w:rsidRDefault="00D855F8" w:rsidP="00D855F8">
      <w:pPr>
        <w:ind w:left="-567" w:firstLine="425"/>
        <w:jc w:val="both"/>
        <w:rPr>
          <w:color w:val="000000" w:themeColor="text1"/>
        </w:rPr>
      </w:pPr>
      <w:r w:rsidRPr="00D855F8">
        <w:rPr>
          <w:color w:val="000000" w:themeColor="text1"/>
        </w:rPr>
        <w:t>1.2. Список кладбищ, на которых будет происходить погребение:</w:t>
      </w:r>
    </w:p>
    <w:p w:rsidR="00D855F8" w:rsidRPr="00FD7DFB" w:rsidRDefault="00D855F8" w:rsidP="00FD7DFB">
      <w:pPr>
        <w:ind w:left="-567" w:firstLine="425"/>
        <w:jc w:val="both"/>
        <w:rPr>
          <w:color w:val="000000" w:themeColor="text1"/>
        </w:rPr>
      </w:pPr>
      <w:r w:rsidRPr="00FD7DFB">
        <w:rPr>
          <w:color w:val="000000" w:themeColor="text1"/>
        </w:rPr>
        <w:t>1.2.1. Курская область, Солнцевский район, Ивановский сельсовет, д. 2-я Екатериновка, расположенного на земельном участке с кадастровым номером – 46:22:090701:39; площадь – 15 000 кв.м.;</w:t>
      </w:r>
    </w:p>
    <w:p w:rsidR="00D855F8" w:rsidRPr="00FD7DFB" w:rsidRDefault="00D855F8" w:rsidP="00FD7DFB">
      <w:pPr>
        <w:ind w:left="-567" w:firstLine="425"/>
        <w:jc w:val="both"/>
        <w:rPr>
          <w:color w:val="000000" w:themeColor="text1"/>
        </w:rPr>
      </w:pPr>
      <w:r w:rsidRPr="00FD7DFB">
        <w:rPr>
          <w:color w:val="000000" w:themeColor="text1"/>
        </w:rPr>
        <w:t>1.2.2. Курская область, Солнцевский район, Ивановский сельсовет, х. Возрождение, расположенного на земельном участке с кадастровым номером – 46:22:090601:11; площадь – 10 000 кв.м.;</w:t>
      </w:r>
    </w:p>
    <w:p w:rsidR="00D855F8" w:rsidRPr="00FD7DFB" w:rsidRDefault="00D855F8" w:rsidP="00FD7DFB">
      <w:pPr>
        <w:ind w:left="-567" w:firstLine="425"/>
        <w:jc w:val="both"/>
        <w:rPr>
          <w:color w:val="000000" w:themeColor="text1"/>
        </w:rPr>
      </w:pPr>
      <w:r w:rsidRPr="00FD7DFB">
        <w:rPr>
          <w:color w:val="000000" w:themeColor="text1"/>
        </w:rPr>
        <w:t>1.2.3. Курская область, Солнцевский район, Ивановский сельсовет, д. Нижняя Ивица, расположенного на земельном участке с кадастровым номером – 46:22:090803:1; площадь – 10 000 кв.м.;</w:t>
      </w:r>
    </w:p>
    <w:p w:rsidR="00D855F8" w:rsidRPr="00FD7DFB" w:rsidRDefault="00D855F8" w:rsidP="00FD7DFB">
      <w:pPr>
        <w:ind w:left="-567" w:firstLine="425"/>
        <w:jc w:val="both"/>
        <w:rPr>
          <w:color w:val="000000" w:themeColor="text1"/>
        </w:rPr>
      </w:pPr>
      <w:r w:rsidRPr="00FD7DFB">
        <w:rPr>
          <w:color w:val="000000" w:themeColor="text1"/>
        </w:rPr>
        <w:t xml:space="preserve">1.2.4. Курская область, Солнцевский район, Ивановский сельсовет, д. Ивановка, расположенного на земельном участке с кадастровым номером – 46:22:090102:141; площадь – 47 000 кв.м.; </w:t>
      </w:r>
    </w:p>
    <w:p w:rsidR="00D855F8" w:rsidRPr="00FD7DFB" w:rsidRDefault="00D855F8" w:rsidP="00FD7DFB">
      <w:pPr>
        <w:ind w:left="-567" w:firstLine="425"/>
        <w:jc w:val="both"/>
        <w:rPr>
          <w:color w:val="000000" w:themeColor="text1"/>
        </w:rPr>
      </w:pPr>
      <w:r w:rsidRPr="00FD7DFB">
        <w:rPr>
          <w:color w:val="000000" w:themeColor="text1"/>
        </w:rPr>
        <w:t>1.2.5. Курская область, Солнцевский район, Ивановский сельсовет, д. 2-я Екатериновка, расположенного на земельном участке с кадастровым номером – 46:22:090704:1, площадь – 15 000 кв.м.;</w:t>
      </w:r>
    </w:p>
    <w:p w:rsidR="00D855F8" w:rsidRPr="00FD7DFB" w:rsidRDefault="00D855F8" w:rsidP="00FD7DFB">
      <w:pPr>
        <w:ind w:left="-567" w:firstLine="425"/>
        <w:jc w:val="both"/>
        <w:rPr>
          <w:color w:val="000000" w:themeColor="text1"/>
        </w:rPr>
      </w:pPr>
      <w:r w:rsidRPr="00FD7DFB">
        <w:rPr>
          <w:color w:val="000000" w:themeColor="text1"/>
        </w:rPr>
        <w:t>1.2.6. Курская область, Солнцевский район, Ивановский сельсовет, с. Никольское, расположенного на земельном участке с кадастровым номером – 46:22:090401:142, площадь – 20 000 кв.м.;</w:t>
      </w:r>
    </w:p>
    <w:p w:rsidR="00D855F8" w:rsidRPr="00FD7DFB" w:rsidRDefault="00D855F8" w:rsidP="00FD7DFB">
      <w:pPr>
        <w:ind w:left="-567" w:firstLine="425"/>
        <w:jc w:val="both"/>
        <w:rPr>
          <w:color w:val="000000" w:themeColor="text1"/>
        </w:rPr>
      </w:pPr>
      <w:r w:rsidRPr="00FD7DFB">
        <w:rPr>
          <w:color w:val="000000" w:themeColor="text1"/>
        </w:rPr>
        <w:t>1.2.7. Курская область, Солнцевский район, Ивановский сельсовет, х. Шлях;</w:t>
      </w:r>
    </w:p>
    <w:p w:rsidR="00D855F8" w:rsidRPr="00FD7DFB" w:rsidRDefault="00D855F8" w:rsidP="00FD7DFB">
      <w:pPr>
        <w:ind w:left="-567" w:firstLine="425"/>
        <w:jc w:val="both"/>
        <w:rPr>
          <w:color w:val="000000" w:themeColor="text1"/>
        </w:rPr>
      </w:pPr>
      <w:r w:rsidRPr="00FD7DFB">
        <w:rPr>
          <w:color w:val="000000" w:themeColor="text1"/>
        </w:rPr>
        <w:t xml:space="preserve">1.2.8. Курская область, Солнцевский район, Ивановский сельсовет, с. </w:t>
      </w:r>
      <w:proofErr w:type="spellStart"/>
      <w:r w:rsidRPr="00FD7DFB">
        <w:rPr>
          <w:color w:val="000000" w:themeColor="text1"/>
        </w:rPr>
        <w:t>Чермошное</w:t>
      </w:r>
      <w:proofErr w:type="spellEnd"/>
      <w:r w:rsidRPr="00FD7DFB">
        <w:rPr>
          <w:color w:val="000000" w:themeColor="text1"/>
        </w:rPr>
        <w:t>;</w:t>
      </w:r>
    </w:p>
    <w:p w:rsidR="00D855F8" w:rsidRPr="00FD7DFB" w:rsidRDefault="00D855F8" w:rsidP="00FD7DFB">
      <w:pPr>
        <w:ind w:left="-567" w:firstLine="425"/>
        <w:jc w:val="both"/>
        <w:rPr>
          <w:color w:val="000000" w:themeColor="text1"/>
        </w:rPr>
      </w:pPr>
      <w:r w:rsidRPr="00FD7DFB">
        <w:rPr>
          <w:color w:val="000000" w:themeColor="text1"/>
        </w:rPr>
        <w:t>1.2.9. Курская область, Солнцевский район, Ивановский сельсовет, д. 1 Екатериновка;</w:t>
      </w:r>
    </w:p>
    <w:p w:rsidR="00D855F8" w:rsidRPr="00FD7DFB" w:rsidRDefault="00D855F8" w:rsidP="00FD7DFB">
      <w:pPr>
        <w:ind w:left="-567" w:firstLine="425"/>
        <w:jc w:val="both"/>
        <w:rPr>
          <w:color w:val="000000" w:themeColor="text1"/>
        </w:rPr>
      </w:pPr>
      <w:r w:rsidRPr="00FD7DFB">
        <w:rPr>
          <w:color w:val="000000" w:themeColor="text1"/>
        </w:rPr>
        <w:t xml:space="preserve">1.2.10. Курская область, Солнцевский район, Ивановский сельсовет, д. </w:t>
      </w:r>
      <w:proofErr w:type="spellStart"/>
      <w:r w:rsidRPr="00FD7DFB">
        <w:rPr>
          <w:color w:val="000000" w:themeColor="text1"/>
        </w:rPr>
        <w:t>Конарево</w:t>
      </w:r>
      <w:proofErr w:type="spellEnd"/>
      <w:r w:rsidRPr="00FD7DFB">
        <w:rPr>
          <w:color w:val="000000" w:themeColor="text1"/>
        </w:rPr>
        <w:t>, расположенного на земельном участке с кадастровым номером – 46:22:110501:8, площадь – 4 000 кв.м.;</w:t>
      </w:r>
    </w:p>
    <w:p w:rsidR="00D855F8" w:rsidRPr="00FD7DFB" w:rsidRDefault="00D855F8" w:rsidP="00FD7DFB">
      <w:pPr>
        <w:ind w:left="-567" w:firstLine="425"/>
        <w:jc w:val="both"/>
        <w:rPr>
          <w:color w:val="000000" w:themeColor="text1"/>
        </w:rPr>
      </w:pPr>
      <w:r w:rsidRPr="00FD7DFB">
        <w:rPr>
          <w:color w:val="000000" w:themeColor="text1"/>
        </w:rPr>
        <w:t xml:space="preserve">1.2.11. Курская область, Солнцевский район, Ивановский сельсовет, с. </w:t>
      </w:r>
      <w:proofErr w:type="spellStart"/>
      <w:r w:rsidRPr="00FD7DFB">
        <w:rPr>
          <w:color w:val="000000" w:themeColor="text1"/>
        </w:rPr>
        <w:t>Максимово</w:t>
      </w:r>
      <w:proofErr w:type="spellEnd"/>
      <w:r w:rsidRPr="00FD7DFB">
        <w:rPr>
          <w:color w:val="000000" w:themeColor="text1"/>
        </w:rPr>
        <w:t>, расположенного на земельном участке с кадастровым номером – 46:22:110201:17, площадь – 6 000 кв.м.;</w:t>
      </w:r>
    </w:p>
    <w:p w:rsidR="00D855F8" w:rsidRPr="00FD7DFB" w:rsidRDefault="00D855F8" w:rsidP="00FD7DFB">
      <w:pPr>
        <w:ind w:left="-567" w:firstLine="425"/>
        <w:jc w:val="both"/>
        <w:rPr>
          <w:color w:val="000000" w:themeColor="text1"/>
        </w:rPr>
      </w:pPr>
      <w:r w:rsidRPr="00FD7DFB">
        <w:rPr>
          <w:color w:val="000000" w:themeColor="text1"/>
        </w:rPr>
        <w:t xml:space="preserve">1.2.12. Курская область, Солнцевский район, Ивановский сельсовет, с. </w:t>
      </w:r>
      <w:proofErr w:type="spellStart"/>
      <w:r w:rsidRPr="00FD7DFB">
        <w:rPr>
          <w:color w:val="000000" w:themeColor="text1"/>
        </w:rPr>
        <w:t>Максимово</w:t>
      </w:r>
      <w:proofErr w:type="spellEnd"/>
      <w:r w:rsidRPr="00FD7DFB">
        <w:rPr>
          <w:color w:val="000000" w:themeColor="text1"/>
        </w:rPr>
        <w:t>, расположенного на земельном участке с кадастровым номером – 46:22:110301:1, площадь – 10 000 кв.м.;</w:t>
      </w:r>
    </w:p>
    <w:p w:rsidR="00D855F8" w:rsidRPr="00FD7DFB" w:rsidRDefault="00D855F8" w:rsidP="00FD7DFB">
      <w:pPr>
        <w:ind w:left="-567" w:firstLine="425"/>
        <w:jc w:val="both"/>
        <w:rPr>
          <w:color w:val="000000" w:themeColor="text1"/>
        </w:rPr>
      </w:pPr>
      <w:r w:rsidRPr="00FD7DFB">
        <w:rPr>
          <w:color w:val="000000" w:themeColor="text1"/>
        </w:rPr>
        <w:t>1.2.13. Курская область, Солнцевский район, Ивановский сельсовет, д. 1 Екатериновка.</w:t>
      </w:r>
    </w:p>
    <w:p w:rsidR="00D855F8" w:rsidRPr="00D855F8" w:rsidRDefault="00D855F8" w:rsidP="00D855F8">
      <w:pPr>
        <w:ind w:left="-567" w:firstLine="425"/>
        <w:jc w:val="both"/>
        <w:rPr>
          <w:color w:val="000000" w:themeColor="text1"/>
        </w:rPr>
      </w:pPr>
      <w:r w:rsidRPr="00D855F8">
        <w:rPr>
          <w:color w:val="000000" w:themeColor="text1"/>
        </w:rPr>
        <w:t xml:space="preserve">1.3. Оказание услуг по настоящему Договору производится силами, средствами и транспортом Исполнителя. </w:t>
      </w:r>
    </w:p>
    <w:p w:rsidR="00D855F8" w:rsidRPr="00D855F8" w:rsidRDefault="00D855F8" w:rsidP="00D855F8">
      <w:pPr>
        <w:ind w:left="-567" w:firstLine="425"/>
        <w:jc w:val="both"/>
        <w:rPr>
          <w:color w:val="000000" w:themeColor="text1"/>
        </w:rPr>
      </w:pPr>
      <w:r w:rsidRPr="00D855F8">
        <w:rPr>
          <w:color w:val="000000" w:themeColor="text1"/>
        </w:rPr>
        <w:t xml:space="preserve">1.4.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rsidR="00D855F8" w:rsidRPr="00D855F8" w:rsidRDefault="00D855F8" w:rsidP="00D855F8">
      <w:pPr>
        <w:ind w:left="-567" w:firstLine="425"/>
        <w:jc w:val="center"/>
        <w:rPr>
          <w:b/>
          <w:color w:val="000000" w:themeColor="text1"/>
        </w:rPr>
      </w:pPr>
      <w:r w:rsidRPr="00D855F8">
        <w:rPr>
          <w:b/>
          <w:color w:val="000000" w:themeColor="text1"/>
        </w:rPr>
        <w:t>2. Права и обязанности сторон</w:t>
      </w:r>
    </w:p>
    <w:p w:rsidR="00D855F8" w:rsidRPr="00D855F8" w:rsidRDefault="00D855F8" w:rsidP="00D855F8">
      <w:pPr>
        <w:ind w:left="-567" w:firstLine="425"/>
        <w:jc w:val="both"/>
        <w:rPr>
          <w:color w:val="000000" w:themeColor="text1"/>
        </w:rPr>
      </w:pPr>
      <w:r w:rsidRPr="00D855F8">
        <w:rPr>
          <w:b/>
          <w:color w:val="000000" w:themeColor="text1"/>
        </w:rPr>
        <w:t xml:space="preserve">2.1 Исполнитель обязан: </w:t>
      </w:r>
    </w:p>
    <w:p w:rsidR="00D855F8" w:rsidRPr="00D855F8" w:rsidRDefault="00D855F8" w:rsidP="00D855F8">
      <w:pPr>
        <w:ind w:left="-567" w:firstLine="425"/>
        <w:jc w:val="both"/>
        <w:rPr>
          <w:color w:val="000000" w:themeColor="text1"/>
        </w:rPr>
      </w:pPr>
      <w:r w:rsidRPr="00D855F8">
        <w:rPr>
          <w:color w:val="000000" w:themeColor="text1"/>
        </w:rPr>
        <w:t>2.1.1. Обеспечивать своевременное и качественное оказание услуг по настоящему Договору в соответствии с техническим заданием (приложение № 1).</w:t>
      </w:r>
    </w:p>
    <w:p w:rsidR="00D855F8" w:rsidRPr="00D855F8" w:rsidRDefault="00D855F8" w:rsidP="00D855F8">
      <w:pPr>
        <w:ind w:left="-567" w:firstLine="425"/>
        <w:jc w:val="both"/>
        <w:rPr>
          <w:color w:val="000000" w:themeColor="text1"/>
        </w:rPr>
      </w:pPr>
      <w:r w:rsidRPr="00D855F8">
        <w:rPr>
          <w:color w:val="000000" w:themeColor="text1"/>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D855F8" w:rsidRPr="00D855F8" w:rsidRDefault="00D855F8" w:rsidP="00D855F8">
      <w:pPr>
        <w:ind w:left="-567" w:firstLine="425"/>
        <w:jc w:val="both"/>
        <w:rPr>
          <w:color w:val="000000" w:themeColor="text1"/>
        </w:rPr>
      </w:pPr>
      <w:r w:rsidRPr="00D855F8">
        <w:rPr>
          <w:color w:val="000000" w:themeColor="text1"/>
        </w:rPr>
        <w:t xml:space="preserve">2.1.3. Организовать приобретение ритуальных принадлежностей, необходимых для погребения. </w:t>
      </w:r>
    </w:p>
    <w:p w:rsidR="00D855F8" w:rsidRPr="00D855F8" w:rsidRDefault="00D855F8" w:rsidP="00D855F8">
      <w:pPr>
        <w:ind w:left="-567" w:firstLine="425"/>
        <w:jc w:val="both"/>
        <w:rPr>
          <w:color w:val="000000" w:themeColor="text1"/>
        </w:rPr>
      </w:pPr>
      <w:r w:rsidRPr="00D855F8">
        <w:rPr>
          <w:color w:val="000000" w:themeColor="text1"/>
        </w:rPr>
        <w:t xml:space="preserve">2.1.4. В течение 2 (двух) суток с момента получения уведомления из отдела ЗАГС о полном оформлении документов производить захоронения. </w:t>
      </w:r>
    </w:p>
    <w:p w:rsidR="00D855F8" w:rsidRPr="00D855F8" w:rsidRDefault="00D855F8" w:rsidP="00D855F8">
      <w:pPr>
        <w:ind w:left="-567" w:firstLine="425"/>
        <w:jc w:val="both"/>
        <w:rPr>
          <w:color w:val="000000" w:themeColor="text1"/>
        </w:rPr>
      </w:pPr>
      <w:r w:rsidRPr="00D855F8">
        <w:rPr>
          <w:color w:val="000000" w:themeColor="text1"/>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rsidR="00D855F8" w:rsidRPr="00D855F8" w:rsidRDefault="00D855F8" w:rsidP="00D855F8">
      <w:pPr>
        <w:ind w:left="-567" w:firstLine="425"/>
        <w:jc w:val="both"/>
        <w:rPr>
          <w:color w:val="000000" w:themeColor="text1"/>
        </w:rPr>
      </w:pPr>
      <w:r w:rsidRPr="00D855F8">
        <w:rPr>
          <w:color w:val="000000" w:themeColor="text1"/>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D855F8" w:rsidRPr="00D855F8" w:rsidRDefault="00D855F8" w:rsidP="00D855F8">
      <w:pPr>
        <w:ind w:left="-567" w:firstLine="425"/>
        <w:jc w:val="both"/>
        <w:rPr>
          <w:color w:val="000000" w:themeColor="text1"/>
        </w:rPr>
      </w:pPr>
      <w:r w:rsidRPr="00D855F8">
        <w:rPr>
          <w:color w:val="000000" w:themeColor="text1"/>
        </w:rPr>
        <w:t xml:space="preserve">2.1.7. С момента оказания услуг и до их завершения вести надлежащим образом оформленную документацию по учету оказанных услуг. </w:t>
      </w:r>
    </w:p>
    <w:p w:rsidR="00D855F8" w:rsidRPr="00D855F8" w:rsidRDefault="00D855F8" w:rsidP="00D855F8">
      <w:pPr>
        <w:ind w:left="-567" w:firstLine="425"/>
        <w:jc w:val="both"/>
        <w:rPr>
          <w:color w:val="000000" w:themeColor="text1"/>
        </w:rPr>
      </w:pPr>
      <w:r w:rsidRPr="00D855F8">
        <w:rPr>
          <w:color w:val="000000" w:themeColor="text1"/>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rsidR="00D855F8" w:rsidRPr="00D855F8" w:rsidRDefault="00D855F8" w:rsidP="00D855F8">
      <w:pPr>
        <w:ind w:left="-567" w:firstLine="425"/>
        <w:jc w:val="both"/>
        <w:rPr>
          <w:color w:val="000000" w:themeColor="text1"/>
        </w:rPr>
      </w:pPr>
      <w:r w:rsidRPr="00D855F8">
        <w:rPr>
          <w:color w:val="000000" w:themeColor="text1"/>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D855F8" w:rsidRPr="00D855F8" w:rsidRDefault="00D855F8" w:rsidP="00D855F8">
      <w:pPr>
        <w:ind w:left="-567" w:firstLine="425"/>
        <w:jc w:val="both"/>
        <w:rPr>
          <w:color w:val="000000" w:themeColor="text1"/>
        </w:rPr>
      </w:pPr>
      <w:r w:rsidRPr="00D855F8">
        <w:rPr>
          <w:color w:val="000000" w:themeColor="text1"/>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rsidR="00D855F8" w:rsidRPr="00D855F8" w:rsidRDefault="00D855F8" w:rsidP="00D855F8">
      <w:pPr>
        <w:ind w:left="-567" w:firstLine="425"/>
        <w:jc w:val="both"/>
        <w:rPr>
          <w:color w:val="000000" w:themeColor="text1"/>
        </w:rPr>
      </w:pPr>
      <w:r w:rsidRPr="00D855F8">
        <w:rPr>
          <w:color w:val="000000" w:themeColor="text1"/>
        </w:rPr>
        <w:t>2.1.11. Осуществлять содержание мест захоронения в надлежащем состоянии.</w:t>
      </w:r>
    </w:p>
    <w:p w:rsidR="00D855F8" w:rsidRPr="00D855F8" w:rsidRDefault="00D855F8" w:rsidP="00D855F8">
      <w:pPr>
        <w:ind w:left="-567" w:firstLine="425"/>
        <w:jc w:val="both"/>
        <w:rPr>
          <w:b/>
          <w:color w:val="000000" w:themeColor="text1"/>
        </w:rPr>
      </w:pPr>
      <w:r w:rsidRPr="00D855F8">
        <w:rPr>
          <w:b/>
          <w:color w:val="000000" w:themeColor="text1"/>
        </w:rPr>
        <w:t>2.2. Исполнитель вправе:</w:t>
      </w:r>
    </w:p>
    <w:p w:rsidR="00D855F8" w:rsidRPr="00D855F8" w:rsidRDefault="00D855F8" w:rsidP="00D855F8">
      <w:pPr>
        <w:ind w:left="-567" w:firstLine="425"/>
        <w:jc w:val="both"/>
        <w:rPr>
          <w:color w:val="000000" w:themeColor="text1"/>
        </w:rPr>
      </w:pPr>
      <w:r w:rsidRPr="00D855F8">
        <w:rPr>
          <w:color w:val="000000" w:themeColor="text1"/>
        </w:rPr>
        <w:t>2.2.1. Участвовать во всех проверках и инспекциях, проводимых Заказчиком по исполнению условий настоящего Договора.</w:t>
      </w:r>
    </w:p>
    <w:p w:rsidR="00D855F8" w:rsidRPr="00D855F8" w:rsidRDefault="00D855F8" w:rsidP="00D855F8">
      <w:pPr>
        <w:ind w:left="-567" w:firstLine="425"/>
        <w:jc w:val="both"/>
        <w:rPr>
          <w:color w:val="000000" w:themeColor="text1"/>
        </w:rPr>
      </w:pPr>
      <w:r w:rsidRPr="00D855F8">
        <w:rPr>
          <w:color w:val="000000" w:themeColor="text1"/>
        </w:rPr>
        <w:t>2.2.2. Оказывать дополнительные услуги:</w:t>
      </w:r>
    </w:p>
    <w:p w:rsidR="00D855F8" w:rsidRPr="00D855F8" w:rsidRDefault="00D855F8" w:rsidP="00D855F8">
      <w:pPr>
        <w:ind w:left="-567" w:firstLine="425"/>
        <w:jc w:val="both"/>
        <w:rPr>
          <w:color w:val="000000" w:themeColor="text1"/>
        </w:rPr>
      </w:pPr>
      <w:r w:rsidRPr="00D855F8">
        <w:rPr>
          <w:color w:val="000000" w:themeColor="text1"/>
        </w:rPr>
        <w:t>- изготовление, установку, окраску, демонтаж оград и других надмогильных сооружений;</w:t>
      </w:r>
    </w:p>
    <w:p w:rsidR="00D855F8" w:rsidRPr="00D855F8" w:rsidRDefault="00D855F8" w:rsidP="00D855F8">
      <w:pPr>
        <w:ind w:left="-567" w:firstLine="425"/>
        <w:jc w:val="both"/>
        <w:rPr>
          <w:color w:val="000000" w:themeColor="text1"/>
        </w:rPr>
      </w:pPr>
      <w:r w:rsidRPr="00D855F8">
        <w:rPr>
          <w:color w:val="000000" w:themeColor="text1"/>
        </w:rPr>
        <w:t>- торговлю гробами, цветами, предметами, используемыми при погребении;</w:t>
      </w:r>
    </w:p>
    <w:p w:rsidR="00D855F8" w:rsidRPr="00D855F8" w:rsidRDefault="00D855F8" w:rsidP="00D855F8">
      <w:pPr>
        <w:ind w:left="-567" w:firstLine="425"/>
        <w:jc w:val="both"/>
        <w:rPr>
          <w:color w:val="000000" w:themeColor="text1"/>
        </w:rPr>
      </w:pPr>
      <w:r w:rsidRPr="00D855F8">
        <w:rPr>
          <w:color w:val="000000" w:themeColor="text1"/>
        </w:rPr>
        <w:t>- доставка умершего в морг;</w:t>
      </w:r>
    </w:p>
    <w:p w:rsidR="00D855F8" w:rsidRPr="00D855F8" w:rsidRDefault="00D855F8" w:rsidP="00D855F8">
      <w:pPr>
        <w:ind w:left="-567" w:firstLine="425"/>
        <w:jc w:val="both"/>
        <w:rPr>
          <w:color w:val="000000" w:themeColor="text1"/>
        </w:rPr>
      </w:pPr>
      <w:r w:rsidRPr="00D855F8">
        <w:rPr>
          <w:color w:val="000000" w:themeColor="text1"/>
        </w:rPr>
        <w:t>- другие услуги.</w:t>
      </w:r>
    </w:p>
    <w:p w:rsidR="00D855F8" w:rsidRPr="00D855F8" w:rsidRDefault="00D855F8" w:rsidP="00D855F8">
      <w:pPr>
        <w:ind w:left="-567" w:firstLine="425"/>
        <w:jc w:val="both"/>
        <w:rPr>
          <w:color w:val="000000" w:themeColor="text1"/>
        </w:rPr>
      </w:pPr>
      <w:r w:rsidRPr="00D855F8">
        <w:rPr>
          <w:b/>
          <w:color w:val="000000" w:themeColor="text1"/>
        </w:rPr>
        <w:t xml:space="preserve">2.3. Заказчик обязан: </w:t>
      </w:r>
    </w:p>
    <w:p w:rsidR="00D855F8" w:rsidRPr="00D855F8" w:rsidRDefault="00D855F8" w:rsidP="00D855F8">
      <w:pPr>
        <w:ind w:left="-567" w:firstLine="425"/>
        <w:jc w:val="both"/>
        <w:rPr>
          <w:color w:val="000000" w:themeColor="text1"/>
        </w:rPr>
      </w:pPr>
      <w:r w:rsidRPr="00D855F8">
        <w:rPr>
          <w:color w:val="000000" w:themeColor="text1"/>
          <w:spacing w:val="-7"/>
        </w:rPr>
        <w:t xml:space="preserve">2.3.1. </w:t>
      </w:r>
      <w:r w:rsidRPr="00D855F8">
        <w:rPr>
          <w:color w:val="000000" w:themeColor="text1"/>
        </w:rPr>
        <w:t xml:space="preserve">Осуществлять контроль за исполнением Исполнителем условий настоящего Договора. </w:t>
      </w:r>
    </w:p>
    <w:p w:rsidR="00D855F8" w:rsidRPr="00D855F8" w:rsidRDefault="00D855F8" w:rsidP="00D855F8">
      <w:pPr>
        <w:ind w:left="-567" w:firstLine="425"/>
        <w:jc w:val="both"/>
        <w:rPr>
          <w:color w:val="000000" w:themeColor="text1"/>
        </w:rPr>
      </w:pPr>
      <w:r w:rsidRPr="00D855F8">
        <w:rPr>
          <w:color w:val="000000" w:themeColor="text1"/>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D855F8" w:rsidRPr="00D855F8" w:rsidRDefault="00D855F8" w:rsidP="00D855F8">
      <w:pPr>
        <w:ind w:left="-567" w:firstLine="425"/>
        <w:jc w:val="both"/>
        <w:rPr>
          <w:color w:val="000000" w:themeColor="text1"/>
        </w:rPr>
      </w:pPr>
      <w:r w:rsidRPr="00D855F8">
        <w:rPr>
          <w:b/>
          <w:color w:val="000000" w:themeColor="text1"/>
        </w:rPr>
        <w:t xml:space="preserve">2.4.  Заказчик вправе: </w:t>
      </w:r>
    </w:p>
    <w:p w:rsidR="00D855F8" w:rsidRPr="00D855F8" w:rsidRDefault="00D855F8" w:rsidP="00D855F8">
      <w:pPr>
        <w:ind w:left="-567" w:firstLine="425"/>
        <w:jc w:val="both"/>
        <w:rPr>
          <w:color w:val="000000" w:themeColor="text1"/>
        </w:rPr>
      </w:pPr>
      <w:r w:rsidRPr="00D855F8">
        <w:rPr>
          <w:color w:val="000000" w:themeColor="text1"/>
        </w:rPr>
        <w:t xml:space="preserve">2.4.1. Заказчик или уполномоченные им лица имеют право осуществлять выборочно или в полном объеме контроль за ходом оказания услуг. </w:t>
      </w:r>
    </w:p>
    <w:p w:rsidR="00D855F8" w:rsidRPr="00D855F8" w:rsidRDefault="00D855F8" w:rsidP="00D855F8">
      <w:pPr>
        <w:ind w:left="-567" w:firstLine="425"/>
        <w:jc w:val="both"/>
        <w:rPr>
          <w:color w:val="000000" w:themeColor="text1"/>
        </w:rPr>
      </w:pPr>
      <w:r w:rsidRPr="00D855F8">
        <w:rPr>
          <w:color w:val="000000" w:themeColor="text1"/>
        </w:rPr>
        <w:t>2.4.2. Давать предписания на устранение выявленных недостатков по предоставлению услуг и работ по содержанию мест захоронений.</w:t>
      </w:r>
    </w:p>
    <w:p w:rsidR="00D855F8" w:rsidRPr="00D855F8" w:rsidRDefault="00D855F8" w:rsidP="00D855F8">
      <w:pPr>
        <w:ind w:left="-567" w:firstLine="425"/>
        <w:jc w:val="both"/>
        <w:rPr>
          <w:color w:val="000000" w:themeColor="text1"/>
        </w:rPr>
      </w:pPr>
      <w:r w:rsidRPr="00D855F8">
        <w:rPr>
          <w:color w:val="000000" w:themeColor="text1"/>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D855F8" w:rsidRPr="00D855F8" w:rsidRDefault="00D855F8" w:rsidP="00D855F8">
      <w:pPr>
        <w:ind w:left="-567" w:firstLine="425"/>
        <w:jc w:val="both"/>
        <w:rPr>
          <w:color w:val="000000" w:themeColor="text1"/>
        </w:rPr>
      </w:pPr>
      <w:r w:rsidRPr="00D855F8">
        <w:rPr>
          <w:color w:val="000000" w:themeColor="text1"/>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D855F8" w:rsidRPr="00D855F8" w:rsidRDefault="00D855F8" w:rsidP="00D855F8">
      <w:pPr>
        <w:ind w:left="-567" w:firstLine="425"/>
        <w:jc w:val="both"/>
        <w:rPr>
          <w:color w:val="000000" w:themeColor="text1"/>
        </w:rPr>
      </w:pPr>
    </w:p>
    <w:p w:rsidR="00D855F8" w:rsidRPr="00D855F8" w:rsidRDefault="00D855F8" w:rsidP="00D855F8">
      <w:pPr>
        <w:ind w:left="-567" w:firstLine="425"/>
        <w:jc w:val="center"/>
        <w:rPr>
          <w:b/>
          <w:color w:val="000000" w:themeColor="text1"/>
        </w:rPr>
      </w:pPr>
      <w:r w:rsidRPr="00D855F8">
        <w:rPr>
          <w:b/>
          <w:color w:val="000000" w:themeColor="text1"/>
        </w:rPr>
        <w:t>3. Порядок приемки услуг</w:t>
      </w:r>
    </w:p>
    <w:p w:rsidR="00D855F8" w:rsidRPr="00D855F8" w:rsidRDefault="00D855F8" w:rsidP="00D855F8">
      <w:pPr>
        <w:ind w:left="-567" w:firstLine="425"/>
        <w:jc w:val="center"/>
        <w:rPr>
          <w:b/>
          <w:color w:val="000000" w:themeColor="text1"/>
        </w:rPr>
      </w:pPr>
    </w:p>
    <w:p w:rsidR="00D855F8" w:rsidRPr="00D855F8" w:rsidRDefault="00D855F8" w:rsidP="00D855F8">
      <w:pPr>
        <w:ind w:left="-567" w:firstLine="425"/>
        <w:jc w:val="both"/>
        <w:rPr>
          <w:color w:val="000000" w:themeColor="text1"/>
        </w:rPr>
      </w:pPr>
      <w:r w:rsidRPr="00D855F8">
        <w:rPr>
          <w:color w:val="000000" w:themeColor="text1"/>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rsidR="00D855F8" w:rsidRPr="00D855F8" w:rsidRDefault="00D855F8" w:rsidP="00D855F8">
      <w:pPr>
        <w:ind w:left="-567" w:firstLine="425"/>
        <w:jc w:val="both"/>
        <w:rPr>
          <w:color w:val="000000" w:themeColor="text1"/>
        </w:rPr>
      </w:pPr>
      <w:r w:rsidRPr="00D855F8">
        <w:rPr>
          <w:color w:val="000000" w:themeColor="text1"/>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D855F8" w:rsidRPr="00D855F8" w:rsidRDefault="00D855F8" w:rsidP="00D855F8">
      <w:pPr>
        <w:ind w:left="-567" w:firstLine="425"/>
        <w:jc w:val="both"/>
        <w:rPr>
          <w:color w:val="000000" w:themeColor="text1"/>
        </w:rPr>
      </w:pPr>
    </w:p>
    <w:p w:rsidR="00D855F8" w:rsidRPr="00D855F8" w:rsidRDefault="00D855F8" w:rsidP="00D855F8">
      <w:pPr>
        <w:ind w:left="-567" w:firstLine="425"/>
        <w:jc w:val="center"/>
        <w:rPr>
          <w:b/>
          <w:color w:val="000000" w:themeColor="text1"/>
        </w:rPr>
      </w:pPr>
      <w:r w:rsidRPr="00D855F8">
        <w:rPr>
          <w:b/>
          <w:color w:val="000000" w:themeColor="text1"/>
        </w:rPr>
        <w:t>4. Срок действия Договора</w:t>
      </w:r>
    </w:p>
    <w:p w:rsidR="00D855F8" w:rsidRPr="00D855F8" w:rsidRDefault="00D855F8" w:rsidP="00D855F8">
      <w:pPr>
        <w:ind w:left="-567" w:firstLine="425"/>
        <w:jc w:val="center"/>
        <w:rPr>
          <w:b/>
          <w:color w:val="000000" w:themeColor="text1"/>
        </w:rPr>
      </w:pPr>
    </w:p>
    <w:p w:rsidR="00D855F8" w:rsidRPr="00D855F8" w:rsidRDefault="00D855F8" w:rsidP="00D855F8">
      <w:pPr>
        <w:ind w:left="-567" w:firstLine="425"/>
        <w:jc w:val="both"/>
        <w:rPr>
          <w:color w:val="000000" w:themeColor="text1"/>
        </w:rPr>
      </w:pPr>
      <w:r w:rsidRPr="00D855F8">
        <w:rPr>
          <w:color w:val="000000" w:themeColor="text1"/>
        </w:rPr>
        <w:t xml:space="preserve">4.1. Срок полномочий специализированной службы по вопросам похоронного дела: в течение 3 (трех) лет с момента заключения настоящего договора, а именно: до </w:t>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r>
      <w:r w:rsidRPr="00D855F8">
        <w:rPr>
          <w:color w:val="000000" w:themeColor="text1"/>
        </w:rPr>
        <w:softHyphen/>
        <w:t>______________________.</w:t>
      </w:r>
    </w:p>
    <w:p w:rsidR="00D855F8" w:rsidRPr="00D855F8" w:rsidRDefault="00D855F8" w:rsidP="00D855F8">
      <w:pPr>
        <w:ind w:left="-567" w:firstLine="425"/>
        <w:jc w:val="both"/>
        <w:rPr>
          <w:color w:val="000000" w:themeColor="text1"/>
        </w:rPr>
      </w:pPr>
      <w:r w:rsidRPr="00D855F8">
        <w:rPr>
          <w:color w:val="000000" w:themeColor="text1"/>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rsidR="00D855F8" w:rsidRPr="00D855F8" w:rsidRDefault="00D855F8" w:rsidP="00D855F8">
      <w:pPr>
        <w:ind w:left="-567" w:firstLine="425"/>
        <w:jc w:val="both"/>
        <w:rPr>
          <w:color w:val="000000" w:themeColor="text1"/>
        </w:rPr>
      </w:pPr>
    </w:p>
    <w:p w:rsidR="00D855F8" w:rsidRPr="00D855F8" w:rsidRDefault="00D855F8" w:rsidP="00D855F8">
      <w:pPr>
        <w:ind w:left="-567" w:firstLine="425"/>
        <w:jc w:val="center"/>
        <w:rPr>
          <w:b/>
          <w:color w:val="000000" w:themeColor="text1"/>
        </w:rPr>
      </w:pPr>
      <w:r w:rsidRPr="00D855F8">
        <w:rPr>
          <w:b/>
          <w:color w:val="000000" w:themeColor="text1"/>
        </w:rPr>
        <w:t>5. Ответственность сторон</w:t>
      </w:r>
    </w:p>
    <w:p w:rsidR="00D855F8" w:rsidRPr="00D855F8" w:rsidRDefault="00D855F8" w:rsidP="00D855F8">
      <w:pPr>
        <w:ind w:left="-567" w:firstLine="425"/>
        <w:jc w:val="center"/>
        <w:rPr>
          <w:b/>
          <w:color w:val="000000" w:themeColor="text1"/>
        </w:rPr>
      </w:pPr>
    </w:p>
    <w:p w:rsidR="00D855F8" w:rsidRPr="00D855F8" w:rsidRDefault="00D855F8" w:rsidP="00D855F8">
      <w:pPr>
        <w:ind w:left="-567" w:firstLine="425"/>
        <w:jc w:val="both"/>
        <w:rPr>
          <w:color w:val="000000" w:themeColor="text1"/>
        </w:rPr>
      </w:pPr>
      <w:r w:rsidRPr="00D855F8">
        <w:rPr>
          <w:color w:val="000000" w:themeColor="text1"/>
        </w:rPr>
        <w:t>5.1. За нарушение условий настоящего Договора стороны несут ответственность в соответствии с действующим законодательством РФ.</w:t>
      </w:r>
    </w:p>
    <w:p w:rsidR="00D855F8" w:rsidRPr="00D855F8" w:rsidRDefault="00D855F8" w:rsidP="00D855F8">
      <w:pPr>
        <w:ind w:left="-567" w:firstLine="425"/>
        <w:jc w:val="both"/>
        <w:rPr>
          <w:color w:val="000000" w:themeColor="text1"/>
        </w:rPr>
      </w:pPr>
      <w:r w:rsidRPr="00D855F8">
        <w:rPr>
          <w:color w:val="000000" w:themeColor="text1"/>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855F8" w:rsidRPr="00D855F8" w:rsidRDefault="00D855F8" w:rsidP="00D855F8">
      <w:pPr>
        <w:ind w:left="-567" w:firstLine="425"/>
        <w:jc w:val="both"/>
        <w:rPr>
          <w:color w:val="000000" w:themeColor="text1"/>
        </w:rPr>
      </w:pPr>
      <w:r w:rsidRPr="00D855F8">
        <w:rPr>
          <w:color w:val="000000" w:themeColor="text1"/>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D855F8" w:rsidRPr="00D855F8" w:rsidRDefault="00D855F8" w:rsidP="00D855F8">
      <w:pPr>
        <w:ind w:left="-567" w:firstLine="425"/>
        <w:jc w:val="both"/>
        <w:rPr>
          <w:color w:val="000000" w:themeColor="text1"/>
        </w:rPr>
      </w:pPr>
    </w:p>
    <w:p w:rsidR="00D855F8" w:rsidRPr="00D855F8" w:rsidRDefault="00D855F8" w:rsidP="00D855F8">
      <w:pPr>
        <w:ind w:left="-567" w:firstLine="425"/>
        <w:jc w:val="center"/>
        <w:rPr>
          <w:b/>
          <w:color w:val="000000" w:themeColor="text1"/>
        </w:rPr>
      </w:pPr>
      <w:r w:rsidRPr="00D855F8">
        <w:rPr>
          <w:b/>
          <w:color w:val="000000" w:themeColor="text1"/>
        </w:rPr>
        <w:t>6. Действие непреодолимой силы</w:t>
      </w:r>
    </w:p>
    <w:p w:rsidR="00D855F8" w:rsidRPr="00D855F8" w:rsidRDefault="00D855F8" w:rsidP="00D855F8">
      <w:pPr>
        <w:ind w:left="-567" w:firstLine="425"/>
        <w:jc w:val="center"/>
        <w:rPr>
          <w:b/>
          <w:color w:val="000000" w:themeColor="text1"/>
        </w:rPr>
      </w:pPr>
    </w:p>
    <w:p w:rsidR="00D855F8" w:rsidRPr="00D855F8" w:rsidRDefault="00D855F8" w:rsidP="00D855F8">
      <w:pPr>
        <w:ind w:left="-567" w:firstLine="425"/>
        <w:jc w:val="both"/>
        <w:rPr>
          <w:color w:val="000000" w:themeColor="text1"/>
        </w:rPr>
      </w:pPr>
      <w:r w:rsidRPr="00D855F8">
        <w:rPr>
          <w:color w:val="000000" w:themeColor="text1"/>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D855F8" w:rsidRPr="00D855F8" w:rsidRDefault="00D855F8" w:rsidP="00D855F8">
      <w:pPr>
        <w:ind w:left="-567" w:firstLine="425"/>
        <w:jc w:val="both"/>
        <w:rPr>
          <w:color w:val="000000" w:themeColor="text1"/>
        </w:rPr>
      </w:pPr>
      <w:r w:rsidRPr="00D855F8">
        <w:rPr>
          <w:color w:val="000000" w:themeColor="text1"/>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rsidR="00D855F8" w:rsidRPr="00D855F8" w:rsidRDefault="00D855F8" w:rsidP="00D855F8">
      <w:pPr>
        <w:ind w:left="-567" w:firstLine="425"/>
        <w:jc w:val="both"/>
        <w:rPr>
          <w:color w:val="000000" w:themeColor="text1"/>
        </w:rPr>
      </w:pPr>
    </w:p>
    <w:p w:rsidR="00D855F8" w:rsidRPr="00D855F8" w:rsidRDefault="00D855F8" w:rsidP="00D855F8">
      <w:pPr>
        <w:ind w:left="-567" w:firstLine="425"/>
        <w:jc w:val="center"/>
        <w:rPr>
          <w:b/>
          <w:color w:val="000000" w:themeColor="text1"/>
        </w:rPr>
      </w:pPr>
      <w:r w:rsidRPr="00D855F8">
        <w:rPr>
          <w:b/>
          <w:color w:val="000000" w:themeColor="text1"/>
        </w:rPr>
        <w:t>7. Заключительные положения</w:t>
      </w:r>
    </w:p>
    <w:p w:rsidR="00D855F8" w:rsidRPr="00D855F8" w:rsidRDefault="00D855F8" w:rsidP="00D855F8">
      <w:pPr>
        <w:ind w:left="-567" w:firstLine="425"/>
        <w:jc w:val="center"/>
        <w:rPr>
          <w:b/>
          <w:color w:val="000000" w:themeColor="text1"/>
        </w:rPr>
      </w:pPr>
    </w:p>
    <w:p w:rsidR="00D855F8" w:rsidRPr="00D855F8" w:rsidRDefault="00D855F8" w:rsidP="00D855F8">
      <w:pPr>
        <w:ind w:left="-567" w:firstLine="425"/>
        <w:jc w:val="both"/>
        <w:rPr>
          <w:color w:val="000000" w:themeColor="text1"/>
        </w:rPr>
      </w:pPr>
      <w:r w:rsidRPr="00D855F8">
        <w:rPr>
          <w:color w:val="000000" w:themeColor="text1"/>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855F8" w:rsidRPr="00D855F8" w:rsidRDefault="00D855F8" w:rsidP="00D855F8">
      <w:pPr>
        <w:ind w:left="-567" w:firstLine="425"/>
        <w:jc w:val="both"/>
        <w:rPr>
          <w:color w:val="000000" w:themeColor="text1"/>
        </w:rPr>
      </w:pPr>
      <w:r w:rsidRPr="00D855F8">
        <w:rPr>
          <w:color w:val="000000" w:themeColor="text1"/>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rsidR="00D855F8" w:rsidRPr="00D855F8" w:rsidRDefault="00D855F8" w:rsidP="00D855F8">
      <w:pPr>
        <w:ind w:left="-567" w:firstLine="425"/>
        <w:jc w:val="both"/>
        <w:rPr>
          <w:color w:val="000000" w:themeColor="text1"/>
        </w:rPr>
      </w:pPr>
      <w:r w:rsidRPr="00D855F8">
        <w:rPr>
          <w:color w:val="000000" w:themeColor="text1"/>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rsidR="00D855F8" w:rsidRDefault="00D855F8" w:rsidP="00D855F8">
      <w:pPr>
        <w:ind w:firstLine="284"/>
        <w:jc w:val="both"/>
        <w:rPr>
          <w:color w:val="000000" w:themeColor="text1"/>
        </w:rPr>
      </w:pPr>
    </w:p>
    <w:p w:rsidR="00D855F8" w:rsidRPr="00FA3D77" w:rsidRDefault="00D855F8" w:rsidP="00D855F8">
      <w:pPr>
        <w:ind w:firstLine="284"/>
        <w:jc w:val="both"/>
        <w:rPr>
          <w:color w:val="000000" w:themeColor="text1"/>
        </w:rPr>
      </w:pPr>
    </w:p>
    <w:p w:rsidR="00D855F8" w:rsidRPr="00FA3D77" w:rsidRDefault="00D855F8" w:rsidP="00D855F8">
      <w:pPr>
        <w:jc w:val="center"/>
        <w:rPr>
          <w:b/>
          <w:color w:val="000000" w:themeColor="text1"/>
        </w:rPr>
      </w:pPr>
      <w:r w:rsidRPr="00FA3D77">
        <w:rPr>
          <w:b/>
          <w:color w:val="000000" w:themeColor="text1"/>
        </w:rPr>
        <w:t xml:space="preserve">8. Юридические адреса сторон </w:t>
      </w:r>
    </w:p>
    <w:p w:rsidR="00D855F8" w:rsidRPr="00FA3D77" w:rsidRDefault="00D855F8" w:rsidP="00D855F8">
      <w:pPr>
        <w:jc w:val="both"/>
        <w:rPr>
          <w:b/>
          <w:color w:val="000000" w:themeColor="text1"/>
          <w:spacing w:val="-1"/>
        </w:rPr>
      </w:pPr>
      <w:r>
        <w:rPr>
          <w:b/>
          <w:color w:val="000000" w:themeColor="text1"/>
          <w:spacing w:val="-1"/>
        </w:rPr>
        <w:t xml:space="preserve">    </w:t>
      </w:r>
      <w:r w:rsidRPr="00FA3D77">
        <w:rPr>
          <w:b/>
          <w:color w:val="000000" w:themeColor="text1"/>
          <w:spacing w:val="-1"/>
        </w:rPr>
        <w:t>Заказчик:                                                            Исполнитель:</w:t>
      </w:r>
    </w:p>
    <w:tbl>
      <w:tblPr>
        <w:tblW w:w="9356" w:type="dxa"/>
        <w:tblCellSpacing w:w="5" w:type="nil"/>
        <w:tblInd w:w="-284" w:type="dxa"/>
        <w:tblLayout w:type="fixed"/>
        <w:tblCellMar>
          <w:left w:w="75" w:type="dxa"/>
          <w:right w:w="75" w:type="dxa"/>
        </w:tblCellMar>
        <w:tblLook w:val="0000"/>
      </w:tblPr>
      <w:tblGrid>
        <w:gridCol w:w="5425"/>
        <w:gridCol w:w="3931"/>
      </w:tblGrid>
      <w:tr w:rsidR="00D855F8" w:rsidRPr="00FA3D77" w:rsidTr="00FD7DFB">
        <w:trPr>
          <w:trHeight w:val="807"/>
          <w:tblCellSpacing w:w="5" w:type="nil"/>
        </w:trPr>
        <w:tc>
          <w:tcPr>
            <w:tcW w:w="5425" w:type="dxa"/>
          </w:tcPr>
          <w:p w:rsidR="00D855F8" w:rsidRPr="008719E5" w:rsidRDefault="00D855F8" w:rsidP="00D855F8">
            <w:pPr>
              <w:suppressAutoHyphens/>
              <w:rPr>
                <w:b/>
                <w:bCs/>
                <w:sz w:val="23"/>
                <w:szCs w:val="23"/>
              </w:rPr>
            </w:pPr>
            <w:r w:rsidRPr="008719E5">
              <w:rPr>
                <w:b/>
                <w:bCs/>
                <w:sz w:val="23"/>
                <w:szCs w:val="23"/>
              </w:rPr>
              <w:t xml:space="preserve">Администрация </w:t>
            </w:r>
            <w:r>
              <w:rPr>
                <w:b/>
                <w:bCs/>
                <w:sz w:val="23"/>
                <w:szCs w:val="23"/>
              </w:rPr>
              <w:t>Ивановского</w:t>
            </w:r>
            <w:r w:rsidRPr="008719E5">
              <w:rPr>
                <w:b/>
                <w:bCs/>
                <w:sz w:val="23"/>
                <w:szCs w:val="23"/>
              </w:rPr>
              <w:t xml:space="preserve"> сельсовета </w:t>
            </w:r>
            <w:r>
              <w:rPr>
                <w:b/>
                <w:bCs/>
                <w:sz w:val="23"/>
                <w:szCs w:val="23"/>
              </w:rPr>
              <w:t>Солнцевского</w:t>
            </w:r>
            <w:r w:rsidRPr="008719E5">
              <w:rPr>
                <w:b/>
                <w:bCs/>
                <w:sz w:val="23"/>
                <w:szCs w:val="23"/>
              </w:rPr>
              <w:t xml:space="preserve"> района Курской области</w:t>
            </w:r>
          </w:p>
          <w:p w:rsidR="00D855F8" w:rsidRPr="008719E5" w:rsidRDefault="00D855F8" w:rsidP="00D855F8">
            <w:pPr>
              <w:suppressAutoHyphens/>
              <w:rPr>
                <w:sz w:val="23"/>
                <w:szCs w:val="23"/>
              </w:rPr>
            </w:pPr>
            <w:r w:rsidRPr="008719E5">
              <w:rPr>
                <w:sz w:val="23"/>
                <w:szCs w:val="23"/>
              </w:rPr>
              <w:t xml:space="preserve">Юридический и почтовый адрес: </w:t>
            </w:r>
          </w:p>
          <w:p w:rsidR="00D855F8" w:rsidRPr="008719E5" w:rsidRDefault="00D855F8" w:rsidP="00D855F8">
            <w:pPr>
              <w:suppressAutoHyphens/>
              <w:rPr>
                <w:sz w:val="23"/>
                <w:szCs w:val="23"/>
              </w:rPr>
            </w:pPr>
            <w:r w:rsidRPr="008719E5">
              <w:rPr>
                <w:sz w:val="23"/>
                <w:szCs w:val="23"/>
              </w:rPr>
              <w:t>30</w:t>
            </w:r>
            <w:r>
              <w:rPr>
                <w:sz w:val="23"/>
                <w:szCs w:val="23"/>
              </w:rPr>
              <w:t>6120</w:t>
            </w:r>
            <w:r w:rsidRPr="008719E5">
              <w:rPr>
                <w:sz w:val="23"/>
                <w:szCs w:val="23"/>
              </w:rPr>
              <w:t xml:space="preserve">, Курская область, </w:t>
            </w:r>
          </w:p>
          <w:p w:rsidR="00D855F8" w:rsidRPr="008719E5" w:rsidRDefault="00D855F8" w:rsidP="00D855F8">
            <w:pPr>
              <w:suppressAutoHyphens/>
              <w:rPr>
                <w:sz w:val="23"/>
                <w:szCs w:val="23"/>
              </w:rPr>
            </w:pPr>
            <w:r>
              <w:rPr>
                <w:sz w:val="23"/>
                <w:szCs w:val="23"/>
              </w:rPr>
              <w:t>Солнцевский</w:t>
            </w:r>
            <w:r w:rsidRPr="008719E5">
              <w:rPr>
                <w:sz w:val="23"/>
                <w:szCs w:val="23"/>
              </w:rPr>
              <w:t xml:space="preserve"> район, </w:t>
            </w:r>
            <w:r>
              <w:rPr>
                <w:sz w:val="23"/>
                <w:szCs w:val="23"/>
              </w:rPr>
              <w:t>д</w:t>
            </w:r>
            <w:r w:rsidRPr="008719E5">
              <w:rPr>
                <w:sz w:val="23"/>
                <w:szCs w:val="23"/>
              </w:rPr>
              <w:t xml:space="preserve">. </w:t>
            </w:r>
            <w:r>
              <w:rPr>
                <w:sz w:val="23"/>
                <w:szCs w:val="23"/>
              </w:rPr>
              <w:t>Ивановка</w:t>
            </w:r>
            <w:r w:rsidRPr="008719E5">
              <w:rPr>
                <w:sz w:val="23"/>
                <w:szCs w:val="23"/>
              </w:rPr>
              <w:t xml:space="preserve">, </w:t>
            </w:r>
          </w:p>
          <w:p w:rsidR="00D855F8" w:rsidRPr="008719E5" w:rsidRDefault="00D855F8" w:rsidP="00D855F8">
            <w:pPr>
              <w:suppressAutoHyphens/>
              <w:rPr>
                <w:sz w:val="23"/>
                <w:szCs w:val="23"/>
              </w:rPr>
            </w:pPr>
            <w:r w:rsidRPr="008719E5">
              <w:rPr>
                <w:sz w:val="23"/>
                <w:szCs w:val="23"/>
              </w:rPr>
              <w:t xml:space="preserve">ул. </w:t>
            </w:r>
            <w:r>
              <w:rPr>
                <w:sz w:val="23"/>
                <w:szCs w:val="23"/>
              </w:rPr>
              <w:t>Жуковка</w:t>
            </w:r>
            <w:r w:rsidRPr="008719E5">
              <w:rPr>
                <w:sz w:val="23"/>
                <w:szCs w:val="23"/>
              </w:rPr>
              <w:t>, д. 3</w:t>
            </w:r>
          </w:p>
          <w:p w:rsidR="00D855F8" w:rsidRPr="008719E5" w:rsidRDefault="00D855F8" w:rsidP="00D855F8">
            <w:pPr>
              <w:suppressAutoHyphens/>
              <w:rPr>
                <w:sz w:val="23"/>
                <w:szCs w:val="23"/>
              </w:rPr>
            </w:pPr>
            <w:r w:rsidRPr="008719E5">
              <w:rPr>
                <w:sz w:val="23"/>
                <w:szCs w:val="23"/>
              </w:rPr>
              <w:t xml:space="preserve">УФК по Курской области (Администрация </w:t>
            </w:r>
            <w:r>
              <w:rPr>
                <w:sz w:val="23"/>
                <w:szCs w:val="23"/>
              </w:rPr>
              <w:t>Ивановского</w:t>
            </w:r>
            <w:r w:rsidRPr="008719E5">
              <w:rPr>
                <w:sz w:val="23"/>
                <w:szCs w:val="23"/>
              </w:rPr>
              <w:t xml:space="preserve"> сельсовета </w:t>
            </w:r>
            <w:r>
              <w:rPr>
                <w:sz w:val="23"/>
                <w:szCs w:val="23"/>
              </w:rPr>
              <w:t>Солнцевского</w:t>
            </w:r>
            <w:r w:rsidRPr="008719E5">
              <w:rPr>
                <w:sz w:val="23"/>
                <w:szCs w:val="23"/>
              </w:rPr>
              <w:t xml:space="preserve"> района Курской области), </w:t>
            </w:r>
          </w:p>
          <w:p w:rsidR="00D855F8" w:rsidRPr="00BF04B9" w:rsidRDefault="00D855F8" w:rsidP="00D855F8">
            <w:pPr>
              <w:tabs>
                <w:tab w:val="left" w:pos="993"/>
              </w:tabs>
              <w:autoSpaceDE w:val="0"/>
              <w:autoSpaceDN w:val="0"/>
              <w:adjustRightInd w:val="0"/>
            </w:pPr>
            <w:r w:rsidRPr="008719E5">
              <w:rPr>
                <w:sz w:val="23"/>
                <w:szCs w:val="23"/>
              </w:rPr>
              <w:t>ИНН 46</w:t>
            </w:r>
            <w:r>
              <w:rPr>
                <w:sz w:val="23"/>
                <w:szCs w:val="23"/>
              </w:rPr>
              <w:t>22001247</w:t>
            </w:r>
            <w:r w:rsidRPr="00BF04B9">
              <w:t xml:space="preserve">, КПП462201001,  </w:t>
            </w:r>
          </w:p>
          <w:p w:rsidR="00D855F8" w:rsidRPr="00BF04B9" w:rsidRDefault="00D855F8" w:rsidP="00D855F8">
            <w:pPr>
              <w:tabs>
                <w:tab w:val="left" w:pos="993"/>
              </w:tabs>
              <w:autoSpaceDE w:val="0"/>
              <w:autoSpaceDN w:val="0"/>
              <w:adjustRightInd w:val="0"/>
            </w:pPr>
            <w:r w:rsidRPr="00BF04B9">
              <w:t>л/с 03443027950 Отделение Курск г. Курск</w:t>
            </w:r>
          </w:p>
          <w:p w:rsidR="00D855F8" w:rsidRPr="00BF04B9" w:rsidRDefault="00D855F8" w:rsidP="00D855F8">
            <w:pPr>
              <w:tabs>
                <w:tab w:val="left" w:pos="993"/>
              </w:tabs>
              <w:autoSpaceDE w:val="0"/>
              <w:autoSpaceDN w:val="0"/>
              <w:adjustRightInd w:val="0"/>
            </w:pPr>
            <w:r w:rsidRPr="00BF04B9">
              <w:t>р/с 40204810645250000574</w:t>
            </w:r>
          </w:p>
          <w:p w:rsidR="00D855F8" w:rsidRPr="00BF04B9" w:rsidRDefault="00D855F8" w:rsidP="00D855F8">
            <w:pPr>
              <w:tabs>
                <w:tab w:val="left" w:pos="993"/>
              </w:tabs>
              <w:autoSpaceDE w:val="0"/>
              <w:autoSpaceDN w:val="0"/>
              <w:adjustRightInd w:val="0"/>
            </w:pPr>
            <w:r w:rsidRPr="00BF04B9">
              <w:t xml:space="preserve">БИК043807001, ОГРН 1024600662382, </w:t>
            </w:r>
          </w:p>
          <w:p w:rsidR="00D855F8" w:rsidRPr="00BF04B9" w:rsidRDefault="00D855F8" w:rsidP="00D855F8">
            <w:pPr>
              <w:tabs>
                <w:tab w:val="left" w:pos="993"/>
              </w:tabs>
              <w:autoSpaceDE w:val="0"/>
              <w:autoSpaceDN w:val="0"/>
              <w:adjustRightInd w:val="0"/>
            </w:pPr>
            <w:r w:rsidRPr="00BF04B9">
              <w:t>ОКТМО 38638432, ОКПО 04181257</w:t>
            </w:r>
          </w:p>
          <w:p w:rsidR="00D855F8" w:rsidRPr="00BF04B9" w:rsidRDefault="00D855F8" w:rsidP="00D855F8">
            <w:pPr>
              <w:tabs>
                <w:tab w:val="left" w:pos="993"/>
              </w:tabs>
              <w:autoSpaceDE w:val="0"/>
              <w:autoSpaceDN w:val="0"/>
              <w:adjustRightInd w:val="0"/>
            </w:pPr>
            <w:r w:rsidRPr="00BF04B9">
              <w:t>эл. почта: ivanovkaselsovet2013@yandex.ru</w:t>
            </w:r>
          </w:p>
          <w:p w:rsidR="00D855F8" w:rsidRPr="00BF04B9" w:rsidRDefault="00D855F8" w:rsidP="00D855F8">
            <w:pPr>
              <w:tabs>
                <w:tab w:val="left" w:pos="993"/>
              </w:tabs>
              <w:autoSpaceDE w:val="0"/>
              <w:autoSpaceDN w:val="0"/>
              <w:adjustRightInd w:val="0"/>
            </w:pPr>
            <w:r w:rsidRPr="00BF04B9">
              <w:t>тел.: +7 47154 2</w:t>
            </w:r>
            <w:r w:rsidRPr="00BF04B9">
              <w:noBreakHyphen/>
              <w:t>26-58</w:t>
            </w:r>
          </w:p>
          <w:p w:rsidR="00D855F8" w:rsidRPr="00721088" w:rsidRDefault="00D855F8" w:rsidP="00D855F8">
            <w:pPr>
              <w:tabs>
                <w:tab w:val="left" w:pos="993"/>
              </w:tabs>
              <w:autoSpaceDE w:val="0"/>
              <w:autoSpaceDN w:val="0"/>
              <w:adjustRightInd w:val="0"/>
            </w:pPr>
          </w:p>
        </w:tc>
        <w:tc>
          <w:tcPr>
            <w:tcW w:w="3931" w:type="dxa"/>
          </w:tcPr>
          <w:p w:rsidR="00D855F8" w:rsidRPr="00FA3D77" w:rsidRDefault="00D855F8" w:rsidP="00D855F8">
            <w:pPr>
              <w:rPr>
                <w:b/>
              </w:rPr>
            </w:pPr>
          </w:p>
        </w:tc>
      </w:tr>
      <w:tr w:rsidR="00D855F8" w:rsidRPr="00FA3D77" w:rsidTr="00FD7DF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425" w:type="dxa"/>
            <w:tcBorders>
              <w:top w:val="nil"/>
              <w:left w:val="nil"/>
              <w:bottom w:val="nil"/>
              <w:right w:val="nil"/>
            </w:tcBorders>
          </w:tcPr>
          <w:p w:rsidR="00D855F8" w:rsidRPr="00FA3D77" w:rsidRDefault="00FD7DFB" w:rsidP="00D855F8">
            <w:pPr>
              <w:rPr>
                <w:bCs/>
              </w:rPr>
            </w:pPr>
            <w:r w:rsidRPr="00FD7DFB">
              <w:rPr>
                <w:b/>
                <w:bCs/>
                <w:szCs w:val="26"/>
              </w:rPr>
              <w:t>И.о. главы Ивановского сельсовета Солнцевского района Курской области</w:t>
            </w:r>
          </w:p>
        </w:tc>
        <w:tc>
          <w:tcPr>
            <w:tcW w:w="3931" w:type="dxa"/>
            <w:tcBorders>
              <w:top w:val="nil"/>
              <w:left w:val="nil"/>
              <w:bottom w:val="nil"/>
              <w:right w:val="nil"/>
            </w:tcBorders>
          </w:tcPr>
          <w:p w:rsidR="00D855F8" w:rsidRPr="00FA3D77" w:rsidRDefault="00D855F8" w:rsidP="00D855F8">
            <w:pPr>
              <w:rPr>
                <w:bCs/>
              </w:rPr>
            </w:pPr>
          </w:p>
        </w:tc>
      </w:tr>
      <w:tr w:rsidR="00D855F8" w:rsidRPr="00FA3D77" w:rsidTr="00FD7DF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425" w:type="dxa"/>
            <w:tcBorders>
              <w:top w:val="nil"/>
              <w:left w:val="nil"/>
              <w:bottom w:val="nil"/>
              <w:right w:val="nil"/>
            </w:tcBorders>
          </w:tcPr>
          <w:p w:rsidR="00D855F8" w:rsidRPr="00FA3D77" w:rsidRDefault="00D855F8" w:rsidP="00D855F8">
            <w:pPr>
              <w:tabs>
                <w:tab w:val="left" w:pos="993"/>
              </w:tabs>
              <w:autoSpaceDE w:val="0"/>
              <w:autoSpaceDN w:val="0"/>
              <w:adjustRightInd w:val="0"/>
              <w:snapToGrid w:val="0"/>
              <w:ind w:left="-108" w:right="282"/>
              <w:rPr>
                <w:lang w:eastAsia="en-US"/>
              </w:rPr>
            </w:pPr>
          </w:p>
          <w:p w:rsidR="00D855F8" w:rsidRPr="00FA3D77" w:rsidRDefault="00D855F8" w:rsidP="00D855F8">
            <w:pPr>
              <w:tabs>
                <w:tab w:val="left" w:pos="993"/>
              </w:tabs>
              <w:autoSpaceDE w:val="0"/>
              <w:autoSpaceDN w:val="0"/>
              <w:adjustRightInd w:val="0"/>
              <w:snapToGrid w:val="0"/>
              <w:ind w:left="-108" w:right="282"/>
              <w:rPr>
                <w:lang w:eastAsia="en-US"/>
              </w:rPr>
            </w:pPr>
            <w:r w:rsidRPr="00FA3D77">
              <w:rPr>
                <w:sz w:val="22"/>
                <w:szCs w:val="22"/>
                <w:lang w:eastAsia="en-US"/>
              </w:rPr>
              <w:t xml:space="preserve">__________________ </w:t>
            </w:r>
            <w:r w:rsidR="00FD7DFB" w:rsidRPr="00FD7DFB">
              <w:rPr>
                <w:b/>
                <w:bCs/>
              </w:rPr>
              <w:t>Т.П. Никифорова</w:t>
            </w:r>
          </w:p>
        </w:tc>
        <w:tc>
          <w:tcPr>
            <w:tcW w:w="3931" w:type="dxa"/>
            <w:tcBorders>
              <w:top w:val="nil"/>
              <w:left w:val="nil"/>
              <w:bottom w:val="nil"/>
              <w:right w:val="nil"/>
            </w:tcBorders>
          </w:tcPr>
          <w:p w:rsidR="00D855F8" w:rsidRPr="00FA3D77" w:rsidRDefault="00D855F8" w:rsidP="00D855F8">
            <w:pPr>
              <w:tabs>
                <w:tab w:val="left" w:pos="993"/>
              </w:tabs>
              <w:autoSpaceDE w:val="0"/>
              <w:autoSpaceDN w:val="0"/>
              <w:adjustRightInd w:val="0"/>
              <w:snapToGrid w:val="0"/>
              <w:ind w:left="-108" w:right="282"/>
              <w:rPr>
                <w:lang w:eastAsia="en-US"/>
              </w:rPr>
            </w:pPr>
          </w:p>
        </w:tc>
      </w:tr>
      <w:tr w:rsidR="00D855F8" w:rsidRPr="00FA3D77" w:rsidTr="00FD7DF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425" w:type="dxa"/>
            <w:tcBorders>
              <w:top w:val="nil"/>
              <w:left w:val="nil"/>
              <w:bottom w:val="nil"/>
              <w:right w:val="nil"/>
            </w:tcBorders>
          </w:tcPr>
          <w:p w:rsidR="00D855F8" w:rsidRPr="00FA3D77" w:rsidRDefault="00D855F8" w:rsidP="00D855F8">
            <w:pPr>
              <w:tabs>
                <w:tab w:val="left" w:pos="993"/>
              </w:tabs>
              <w:autoSpaceDE w:val="0"/>
              <w:autoSpaceDN w:val="0"/>
              <w:adjustRightInd w:val="0"/>
              <w:rPr>
                <w:lang w:eastAsia="en-US"/>
              </w:rPr>
            </w:pPr>
            <w:r w:rsidRPr="00FA3D77">
              <w:rPr>
                <w:lang w:eastAsia="en-US"/>
              </w:rPr>
              <w:t>м.п.</w:t>
            </w:r>
          </w:p>
        </w:tc>
        <w:tc>
          <w:tcPr>
            <w:tcW w:w="3931" w:type="dxa"/>
            <w:tcBorders>
              <w:top w:val="nil"/>
              <w:left w:val="nil"/>
              <w:bottom w:val="nil"/>
              <w:right w:val="nil"/>
            </w:tcBorders>
          </w:tcPr>
          <w:p w:rsidR="00D855F8" w:rsidRPr="00FA3D77" w:rsidRDefault="00D855F8" w:rsidP="00D855F8">
            <w:pPr>
              <w:tabs>
                <w:tab w:val="left" w:pos="993"/>
              </w:tabs>
              <w:autoSpaceDE w:val="0"/>
              <w:autoSpaceDN w:val="0"/>
              <w:adjustRightInd w:val="0"/>
              <w:rPr>
                <w:lang w:eastAsia="en-US"/>
              </w:rPr>
            </w:pPr>
          </w:p>
        </w:tc>
      </w:tr>
    </w:tbl>
    <w:p w:rsidR="00D24C9B" w:rsidRDefault="00D24C9B" w:rsidP="00D24C9B">
      <w:pPr>
        <w:ind w:right="-5"/>
        <w:jc w:val="right"/>
        <w:rPr>
          <w:color w:val="000000" w:themeColor="text1"/>
          <w:sz w:val="26"/>
          <w:szCs w:val="26"/>
        </w:rPr>
      </w:pPr>
    </w:p>
    <w:p w:rsidR="005C3A18" w:rsidRDefault="005C3A18" w:rsidP="00721088">
      <w:pPr>
        <w:ind w:right="-5"/>
        <w:jc w:val="right"/>
        <w:rPr>
          <w:color w:val="000000" w:themeColor="text1"/>
          <w:sz w:val="22"/>
          <w:szCs w:val="22"/>
        </w:rPr>
      </w:pPr>
    </w:p>
    <w:p w:rsidR="00D24C9B" w:rsidRDefault="00D24C9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FD7DFB" w:rsidRDefault="00FD7DFB" w:rsidP="00721088">
      <w:pPr>
        <w:ind w:right="-5"/>
        <w:jc w:val="right"/>
        <w:rPr>
          <w:color w:val="000000" w:themeColor="text1"/>
          <w:sz w:val="22"/>
          <w:szCs w:val="22"/>
        </w:rPr>
      </w:pPr>
    </w:p>
    <w:p w:rsidR="00D24C9B" w:rsidRDefault="00D24C9B" w:rsidP="00721088">
      <w:pPr>
        <w:ind w:right="-5"/>
        <w:jc w:val="right"/>
        <w:rPr>
          <w:color w:val="000000" w:themeColor="text1"/>
          <w:sz w:val="22"/>
          <w:szCs w:val="22"/>
        </w:rPr>
      </w:pPr>
    </w:p>
    <w:p w:rsidR="00D24C9B" w:rsidRPr="00581D9E" w:rsidRDefault="00D24C9B" w:rsidP="00721088">
      <w:pPr>
        <w:ind w:right="-5"/>
        <w:jc w:val="right"/>
        <w:rPr>
          <w:color w:val="000000" w:themeColor="text1"/>
          <w:sz w:val="22"/>
          <w:szCs w:val="22"/>
        </w:rPr>
      </w:pPr>
    </w:p>
    <w:p w:rsidR="000867A4" w:rsidRPr="00B7172D" w:rsidRDefault="000867A4" w:rsidP="00721088">
      <w:pPr>
        <w:ind w:right="-5"/>
        <w:jc w:val="right"/>
        <w:rPr>
          <w:color w:val="000000" w:themeColor="text1"/>
          <w:sz w:val="26"/>
          <w:szCs w:val="26"/>
        </w:rPr>
      </w:pPr>
      <w:r w:rsidRPr="00B7172D">
        <w:rPr>
          <w:color w:val="000000" w:themeColor="text1"/>
          <w:sz w:val="26"/>
          <w:szCs w:val="26"/>
        </w:rPr>
        <w:t xml:space="preserve">Приложение № </w:t>
      </w:r>
      <w:r w:rsidR="00726F4E">
        <w:rPr>
          <w:color w:val="000000" w:themeColor="text1"/>
          <w:sz w:val="26"/>
          <w:szCs w:val="26"/>
        </w:rPr>
        <w:t>1</w:t>
      </w:r>
      <w:r w:rsidRPr="00B7172D">
        <w:rPr>
          <w:color w:val="000000" w:themeColor="text1"/>
          <w:sz w:val="26"/>
          <w:szCs w:val="26"/>
        </w:rPr>
        <w:t xml:space="preserve"> к</w:t>
      </w:r>
    </w:p>
    <w:p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rsidR="00576971" w:rsidRDefault="00726F4E" w:rsidP="00726F4E">
      <w:pPr>
        <w:jc w:val="right"/>
        <w:rPr>
          <w:color w:val="000000" w:themeColor="text1"/>
          <w:sz w:val="26"/>
          <w:szCs w:val="26"/>
        </w:rPr>
      </w:pPr>
      <w:r>
        <w:rPr>
          <w:color w:val="000000" w:themeColor="text1"/>
          <w:sz w:val="26"/>
          <w:szCs w:val="26"/>
        </w:rPr>
        <w:t>услуг по погребению</w:t>
      </w:r>
    </w:p>
    <w:p w:rsidR="00726F4E" w:rsidRPr="00B7172D" w:rsidRDefault="00726F4E" w:rsidP="00726F4E">
      <w:pPr>
        <w:jc w:val="right"/>
        <w:rPr>
          <w:b/>
          <w:color w:val="000000" w:themeColor="text1"/>
          <w:sz w:val="26"/>
          <w:szCs w:val="26"/>
        </w:rPr>
      </w:pPr>
      <w:r>
        <w:rPr>
          <w:color w:val="000000" w:themeColor="text1"/>
          <w:sz w:val="26"/>
          <w:szCs w:val="26"/>
        </w:rPr>
        <w:t>№</w:t>
      </w:r>
      <w:r w:rsidR="00C139E5">
        <w:rPr>
          <w:color w:val="000000" w:themeColor="text1"/>
          <w:sz w:val="26"/>
          <w:szCs w:val="26"/>
        </w:rPr>
        <w:t>____</w:t>
      </w:r>
      <w:r>
        <w:rPr>
          <w:color w:val="000000" w:themeColor="text1"/>
          <w:sz w:val="26"/>
          <w:szCs w:val="26"/>
        </w:rPr>
        <w:t>от «   »___________20</w:t>
      </w:r>
      <w:r w:rsidR="00BD5BE5">
        <w:rPr>
          <w:color w:val="000000" w:themeColor="text1"/>
          <w:sz w:val="26"/>
          <w:szCs w:val="26"/>
        </w:rPr>
        <w:t>20</w:t>
      </w:r>
      <w:r w:rsidR="00C139E5">
        <w:rPr>
          <w:color w:val="000000" w:themeColor="text1"/>
          <w:sz w:val="26"/>
          <w:szCs w:val="26"/>
        </w:rPr>
        <w:t xml:space="preserve"> </w:t>
      </w:r>
      <w:r>
        <w:rPr>
          <w:color w:val="000000" w:themeColor="text1"/>
          <w:sz w:val="26"/>
          <w:szCs w:val="26"/>
        </w:rPr>
        <w:t>года</w:t>
      </w:r>
    </w:p>
    <w:p w:rsidR="00576971" w:rsidRDefault="00576971" w:rsidP="00151CAC">
      <w:pPr>
        <w:jc w:val="center"/>
        <w:rPr>
          <w:b/>
          <w:color w:val="000000" w:themeColor="text1"/>
          <w:sz w:val="26"/>
          <w:szCs w:val="26"/>
        </w:rPr>
      </w:pPr>
    </w:p>
    <w:p w:rsidR="0044074F" w:rsidRPr="00B7172D" w:rsidRDefault="0044074F" w:rsidP="00151CAC">
      <w:pPr>
        <w:jc w:val="center"/>
        <w:rPr>
          <w:b/>
          <w:color w:val="000000" w:themeColor="text1"/>
          <w:sz w:val="26"/>
          <w:szCs w:val="26"/>
        </w:rPr>
      </w:pPr>
    </w:p>
    <w:p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rsidR="00FD7DFB" w:rsidRPr="00FD7DFB">
        <w:rPr>
          <w:b/>
          <w:color w:val="000000" w:themeColor="text1"/>
          <w:sz w:val="26"/>
          <w:szCs w:val="26"/>
        </w:rPr>
        <w:t xml:space="preserve">Ивановский </w:t>
      </w:r>
      <w:r w:rsidR="00690E64" w:rsidRPr="00690E64">
        <w:rPr>
          <w:b/>
          <w:color w:val="000000" w:themeColor="text1"/>
          <w:sz w:val="26"/>
          <w:szCs w:val="26"/>
        </w:rPr>
        <w:t>сельсовет» Солнцевского</w:t>
      </w:r>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rsidR="009968A3" w:rsidRPr="00B7172D" w:rsidRDefault="009968A3" w:rsidP="009968A3">
      <w:pPr>
        <w:pStyle w:val="11"/>
        <w:ind w:firstLine="709"/>
        <w:jc w:val="both"/>
        <w:rPr>
          <w:b/>
          <w:color w:val="000000" w:themeColor="text1"/>
          <w:sz w:val="26"/>
          <w:szCs w:val="26"/>
        </w:rPr>
      </w:pPr>
    </w:p>
    <w:p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rsidR="0018147D" w:rsidRPr="00DA17CE" w:rsidRDefault="009968A3" w:rsidP="002838CB">
      <w:pPr>
        <w:pStyle w:val="11"/>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690E64">
        <w:rPr>
          <w:color w:val="000000" w:themeColor="text1"/>
          <w:sz w:val="26"/>
          <w:szCs w:val="26"/>
        </w:rPr>
        <w:t xml:space="preserve"> </w:t>
      </w:r>
      <w:r w:rsidR="002838CB" w:rsidRPr="002838CB">
        <w:rPr>
          <w:color w:val="000000" w:themeColor="text1"/>
          <w:sz w:val="26"/>
          <w:szCs w:val="26"/>
        </w:rPr>
        <w:t>Решением собрания депутатов Ивановского сельсовета Солнцевского района Курской области от 22.07.2019 г. № 22/7 «Об утверждении Положения об организации похоронного дела и о порядке содержания мест захоронений на территории Ивановского сельсовета Солнцевского района Курской области»</w:t>
      </w:r>
      <w:r w:rsidR="002838CB">
        <w:rPr>
          <w:color w:val="000000" w:themeColor="text1"/>
          <w:sz w:val="26"/>
          <w:szCs w:val="26"/>
        </w:rPr>
        <w:t>,</w:t>
      </w:r>
      <w:r w:rsidR="002838CB" w:rsidRPr="002838CB">
        <w:rPr>
          <w:color w:val="000000" w:themeColor="text1"/>
          <w:sz w:val="26"/>
          <w:szCs w:val="26"/>
        </w:rPr>
        <w:t> Решением собрания депутатов Ивановского сельсовета Солнцевского района Курской области от 22.07.2019 г. № 23/7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«Ивановский сельсовет» Солнцевского района Курской области»</w:t>
      </w:r>
      <w:r w:rsidR="002838CB">
        <w:rPr>
          <w:color w:val="000000" w:themeColor="text1"/>
          <w:sz w:val="26"/>
          <w:szCs w:val="26"/>
        </w:rPr>
        <w:t>,</w:t>
      </w:r>
      <w:r w:rsidR="002838CB" w:rsidRPr="002838CB">
        <w:rPr>
          <w:color w:val="000000" w:themeColor="text1"/>
          <w:sz w:val="26"/>
          <w:szCs w:val="26"/>
        </w:rPr>
        <w:t> Постановление</w:t>
      </w:r>
      <w:r w:rsidR="002838CB">
        <w:rPr>
          <w:color w:val="000000" w:themeColor="text1"/>
          <w:sz w:val="26"/>
          <w:szCs w:val="26"/>
        </w:rPr>
        <w:t>м</w:t>
      </w:r>
      <w:r w:rsidR="002838CB" w:rsidRPr="002838CB">
        <w:rPr>
          <w:color w:val="000000" w:themeColor="text1"/>
          <w:sz w:val="26"/>
          <w:szCs w:val="26"/>
        </w:rPr>
        <w:t xml:space="preserve"> Администрации Ивановского сельсовета Солнцевского района Курской области от 14.12.2017 г. № 151 «</w:t>
      </w:r>
      <w:r w:rsidR="002838CB" w:rsidRPr="002838CB">
        <w:rPr>
          <w:bCs/>
          <w:color w:val="000000" w:themeColor="text1"/>
          <w:sz w:val="26"/>
          <w:szCs w:val="26"/>
        </w:rPr>
        <w:t>Об утверждении порядка деятельности общественного кладбища на территории муниципального образования «Ивановский сельсовет» Солнцевского района Курской области»</w:t>
      </w:r>
      <w:r w:rsidR="002838CB">
        <w:rPr>
          <w:bCs/>
          <w:color w:val="000000" w:themeColor="text1"/>
          <w:sz w:val="26"/>
          <w:szCs w:val="26"/>
        </w:rPr>
        <w:t>,</w:t>
      </w:r>
      <w:r w:rsidR="002838CB" w:rsidRPr="002838CB">
        <w:rPr>
          <w:color w:val="000000" w:themeColor="text1"/>
          <w:sz w:val="26"/>
          <w:szCs w:val="26"/>
        </w:rPr>
        <w:t> Решением собрания депутатов Ивановского сельсовета Солнцевского района Курской области от 30.01.2020 г. № 8/1 «Об утверждении стоимости услуг, предоставляемых согласно гарантированному перечню услуг по погребению»</w:t>
      </w:r>
      <w:r w:rsidR="0018147D" w:rsidRPr="0018147D">
        <w:rPr>
          <w:color w:val="000000" w:themeColor="text1"/>
          <w:sz w:val="26"/>
          <w:szCs w:val="26"/>
        </w:rPr>
        <w:t>.</w:t>
      </w:r>
    </w:p>
    <w:p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rsidR="009968A3" w:rsidRPr="00B7172D" w:rsidRDefault="009968A3" w:rsidP="009968A3">
      <w:pPr>
        <w:ind w:firstLine="709"/>
        <w:jc w:val="both"/>
        <w:rPr>
          <w:color w:val="000000" w:themeColor="text1"/>
          <w:sz w:val="26"/>
          <w:szCs w:val="26"/>
        </w:rPr>
      </w:pPr>
      <w:r w:rsidRPr="00B7172D">
        <w:rPr>
          <w:color w:val="000000" w:themeColor="text1"/>
          <w:sz w:val="26"/>
          <w:szCs w:val="26"/>
        </w:rPr>
        <w:t>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обеспечение режима работы справочно-информационной службы с 9.00 до 17.00.</w:t>
      </w:r>
    </w:p>
    <w:p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Требования к материалам: используемые для оказания услуг материалы должны соответствовать ГОСТ, ТУ, иметь необходимые паспорта качества и сертификаты соответствия.</w:t>
      </w:r>
    </w:p>
    <w:p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w:t>
      </w:r>
      <w:r w:rsidRPr="00CD55A7">
        <w:rPr>
          <w:color w:val="000000" w:themeColor="text1"/>
          <w:sz w:val="26"/>
          <w:szCs w:val="26"/>
        </w:rPr>
        <w:t>нормативов по соблюдению возгораемости, огнестойкости в соответствующих условиях (</w:t>
      </w:r>
      <w:r w:rsidR="00CD55A7" w:rsidRPr="00CD55A7">
        <w:rPr>
          <w:color w:val="000000" w:themeColor="text1"/>
          <w:sz w:val="26"/>
          <w:szCs w:val="26"/>
        </w:rPr>
        <w:t>постановление Правительства Российской Федерации от 25 апреля 2012 года № 390 “О противопожарном режиме”</w:t>
      </w:r>
      <w:r w:rsidRPr="00CD55A7">
        <w:rPr>
          <w:color w:val="000000" w:themeColor="text1"/>
          <w:sz w:val="26"/>
          <w:szCs w:val="26"/>
        </w:rPr>
        <w:t>).</w:t>
      </w:r>
    </w:p>
    <w:p w:rsidR="009968A3" w:rsidRPr="00B7172D" w:rsidRDefault="009968A3" w:rsidP="009968A3">
      <w:pPr>
        <w:jc w:val="both"/>
        <w:rPr>
          <w:color w:val="000000" w:themeColor="text1"/>
          <w:sz w:val="26"/>
          <w:szCs w:val="26"/>
        </w:rPr>
      </w:pPr>
    </w:p>
    <w:p w:rsidR="009968A3" w:rsidRPr="00B7172D" w:rsidRDefault="009968A3" w:rsidP="009968A3">
      <w:pPr>
        <w:jc w:val="both"/>
        <w:rPr>
          <w:color w:val="000000" w:themeColor="text1"/>
          <w:sz w:val="26"/>
          <w:szCs w:val="26"/>
        </w:rPr>
      </w:pPr>
    </w:p>
    <w:tbl>
      <w:tblPr>
        <w:tblW w:w="8931" w:type="dxa"/>
        <w:tblInd w:w="108" w:type="dxa"/>
        <w:tblLayout w:type="fixed"/>
        <w:tblLook w:val="01E0"/>
      </w:tblPr>
      <w:tblGrid>
        <w:gridCol w:w="4712"/>
        <w:gridCol w:w="4219"/>
      </w:tblGrid>
      <w:tr w:rsidR="00690E64" w:rsidRPr="00B7172D" w:rsidTr="00690E64">
        <w:trPr>
          <w:trHeight w:val="423"/>
        </w:trPr>
        <w:tc>
          <w:tcPr>
            <w:tcW w:w="4712" w:type="dxa"/>
          </w:tcPr>
          <w:p w:rsidR="00690E64" w:rsidRPr="00B7172D" w:rsidRDefault="00690E64" w:rsidP="002625FD">
            <w:pPr>
              <w:rPr>
                <w:b/>
                <w:color w:val="000000" w:themeColor="text1"/>
              </w:rPr>
            </w:pPr>
            <w:r w:rsidRPr="00B7172D">
              <w:rPr>
                <w:b/>
                <w:color w:val="000000" w:themeColor="text1"/>
              </w:rPr>
              <w:t>Заказчик:</w:t>
            </w:r>
          </w:p>
          <w:p w:rsidR="00690E64" w:rsidRPr="00B7172D" w:rsidRDefault="00690E64" w:rsidP="002625FD">
            <w:pPr>
              <w:snapToGrid w:val="0"/>
              <w:rPr>
                <w:b/>
                <w:color w:val="000000" w:themeColor="text1"/>
              </w:rPr>
            </w:pPr>
            <w:r w:rsidRPr="00B7172D">
              <w:rPr>
                <w:b/>
                <w:color w:val="000000" w:themeColor="text1"/>
              </w:rPr>
              <w:t xml:space="preserve">Глава </w:t>
            </w:r>
            <w:r w:rsidR="00FD7DFB" w:rsidRPr="00FD7DFB">
              <w:rPr>
                <w:b/>
                <w:color w:val="000000" w:themeColor="text1"/>
              </w:rPr>
              <w:t>Ивановск</w:t>
            </w:r>
            <w:r w:rsidR="00FD7DFB">
              <w:rPr>
                <w:b/>
                <w:color w:val="000000" w:themeColor="text1"/>
              </w:rPr>
              <w:t>ого</w:t>
            </w:r>
            <w:r w:rsidR="00FD7DFB" w:rsidRPr="00FD7DFB">
              <w:rPr>
                <w:b/>
                <w:color w:val="000000" w:themeColor="text1"/>
              </w:rPr>
              <w:t xml:space="preserve"> </w:t>
            </w:r>
            <w:r w:rsidRPr="00B7172D">
              <w:rPr>
                <w:b/>
                <w:color w:val="000000" w:themeColor="text1"/>
              </w:rPr>
              <w:t>сельсовета</w:t>
            </w:r>
          </w:p>
          <w:p w:rsidR="00690E64" w:rsidRPr="00B7172D" w:rsidRDefault="00690E64" w:rsidP="002625FD">
            <w:pPr>
              <w:snapToGrid w:val="0"/>
              <w:rPr>
                <w:b/>
                <w:color w:val="000000" w:themeColor="text1"/>
              </w:rPr>
            </w:pPr>
            <w:r>
              <w:rPr>
                <w:b/>
                <w:color w:val="000000" w:themeColor="text1"/>
              </w:rPr>
              <w:t xml:space="preserve">Солнцевского </w:t>
            </w:r>
            <w:r w:rsidRPr="00B7172D">
              <w:rPr>
                <w:b/>
                <w:color w:val="000000" w:themeColor="text1"/>
              </w:rPr>
              <w:t>района</w:t>
            </w:r>
            <w:r>
              <w:rPr>
                <w:b/>
                <w:color w:val="000000" w:themeColor="text1"/>
              </w:rPr>
              <w:t xml:space="preserve"> Курской области</w:t>
            </w:r>
          </w:p>
          <w:p w:rsidR="00690E64" w:rsidRDefault="00690E64" w:rsidP="002625FD">
            <w:pPr>
              <w:rPr>
                <w:color w:val="000000" w:themeColor="text1"/>
              </w:rPr>
            </w:pPr>
          </w:p>
          <w:p w:rsidR="00690E64" w:rsidRPr="00650987" w:rsidRDefault="00690E64" w:rsidP="002625FD">
            <w:pPr>
              <w:rPr>
                <w:b/>
                <w:color w:val="000000" w:themeColor="text1"/>
              </w:rPr>
            </w:pPr>
            <w:r w:rsidRPr="00B7172D">
              <w:rPr>
                <w:color w:val="000000" w:themeColor="text1"/>
              </w:rPr>
              <w:t>_________________</w:t>
            </w:r>
            <w:r>
              <w:t xml:space="preserve"> </w:t>
            </w:r>
            <w:r w:rsidR="00FD7DFB">
              <w:rPr>
                <w:b/>
                <w:color w:val="000000" w:themeColor="text1"/>
              </w:rPr>
              <w:t>Т</w:t>
            </w:r>
            <w:r w:rsidR="00F1293C" w:rsidRPr="00F1293C">
              <w:rPr>
                <w:b/>
                <w:color w:val="000000" w:themeColor="text1"/>
              </w:rPr>
              <w:t>.</w:t>
            </w:r>
            <w:r w:rsidR="00FD7DFB">
              <w:rPr>
                <w:b/>
                <w:color w:val="000000" w:themeColor="text1"/>
              </w:rPr>
              <w:t>П</w:t>
            </w:r>
            <w:r w:rsidR="00F1293C" w:rsidRPr="00F1293C">
              <w:rPr>
                <w:b/>
                <w:color w:val="000000" w:themeColor="text1"/>
              </w:rPr>
              <w:t xml:space="preserve">. </w:t>
            </w:r>
            <w:r w:rsidR="00FD7DFB">
              <w:rPr>
                <w:b/>
                <w:color w:val="000000" w:themeColor="text1"/>
              </w:rPr>
              <w:t>Никифорова</w:t>
            </w:r>
          </w:p>
          <w:p w:rsidR="00690E64" w:rsidRPr="00B7172D" w:rsidRDefault="00690E64" w:rsidP="002625FD">
            <w:pPr>
              <w:rPr>
                <w:color w:val="000000" w:themeColor="text1"/>
              </w:rPr>
            </w:pPr>
            <w:r w:rsidRPr="00B7172D">
              <w:rPr>
                <w:color w:val="000000" w:themeColor="text1"/>
              </w:rPr>
              <w:t>«____»_____________</w:t>
            </w:r>
          </w:p>
          <w:p w:rsidR="00690E64" w:rsidRPr="00B7172D" w:rsidRDefault="00690E64" w:rsidP="002625FD">
            <w:pPr>
              <w:rPr>
                <w:color w:val="000000" w:themeColor="text1"/>
                <w:sz w:val="20"/>
                <w:szCs w:val="20"/>
              </w:rPr>
            </w:pPr>
            <w:r w:rsidRPr="00B7172D">
              <w:rPr>
                <w:b/>
                <w:color w:val="000000" w:themeColor="text1"/>
                <w:sz w:val="20"/>
                <w:szCs w:val="20"/>
              </w:rPr>
              <w:t>М.П.</w:t>
            </w:r>
          </w:p>
        </w:tc>
        <w:tc>
          <w:tcPr>
            <w:tcW w:w="4219" w:type="dxa"/>
          </w:tcPr>
          <w:p w:rsidR="00690E64" w:rsidRPr="00B7172D" w:rsidRDefault="00690E64" w:rsidP="002625FD">
            <w:pPr>
              <w:rPr>
                <w:b/>
                <w:color w:val="000000" w:themeColor="text1"/>
              </w:rPr>
            </w:pPr>
            <w:r w:rsidRPr="00B7172D">
              <w:rPr>
                <w:b/>
                <w:color w:val="000000" w:themeColor="text1"/>
              </w:rPr>
              <w:t>Исполнитель:</w:t>
            </w:r>
          </w:p>
          <w:p w:rsidR="00690E64" w:rsidRPr="00B7172D" w:rsidRDefault="00690E64" w:rsidP="002625FD">
            <w:pPr>
              <w:rPr>
                <w:color w:val="000000" w:themeColor="text1"/>
              </w:rPr>
            </w:pPr>
          </w:p>
          <w:p w:rsidR="00690E64" w:rsidRPr="00B7172D" w:rsidRDefault="00690E64" w:rsidP="002625FD">
            <w:pPr>
              <w:rPr>
                <w:color w:val="000000" w:themeColor="text1"/>
              </w:rPr>
            </w:pPr>
          </w:p>
          <w:p w:rsidR="00690E64" w:rsidRPr="00B7172D" w:rsidRDefault="00690E64" w:rsidP="002625FD">
            <w:pPr>
              <w:shd w:val="clear" w:color="auto" w:fill="FFFFFF"/>
              <w:spacing w:before="22"/>
              <w:ind w:right="-1199"/>
              <w:rPr>
                <w:color w:val="000000" w:themeColor="text1"/>
              </w:rPr>
            </w:pPr>
            <w:r w:rsidRPr="00B7172D">
              <w:rPr>
                <w:color w:val="000000" w:themeColor="text1"/>
              </w:rPr>
              <w:t>__________________</w:t>
            </w:r>
          </w:p>
          <w:p w:rsidR="00690E64" w:rsidRPr="00B7172D" w:rsidRDefault="00690E64" w:rsidP="002625FD">
            <w:pPr>
              <w:rPr>
                <w:color w:val="000000" w:themeColor="text1"/>
              </w:rPr>
            </w:pPr>
            <w:r w:rsidRPr="00B7172D">
              <w:rPr>
                <w:color w:val="000000" w:themeColor="text1"/>
              </w:rPr>
              <w:t>«____»____________</w:t>
            </w:r>
          </w:p>
          <w:p w:rsidR="00690E64" w:rsidRPr="00B7172D" w:rsidRDefault="00690E64" w:rsidP="002625FD">
            <w:pPr>
              <w:rPr>
                <w:b/>
                <w:color w:val="000000" w:themeColor="text1"/>
                <w:sz w:val="20"/>
                <w:szCs w:val="20"/>
              </w:rPr>
            </w:pPr>
            <w:r w:rsidRPr="00B7172D">
              <w:rPr>
                <w:b/>
                <w:color w:val="000000" w:themeColor="text1"/>
                <w:sz w:val="20"/>
                <w:szCs w:val="20"/>
              </w:rPr>
              <w:t>М.П.</w:t>
            </w:r>
          </w:p>
        </w:tc>
      </w:tr>
    </w:tbl>
    <w:p w:rsidR="009968A3" w:rsidRPr="00B7172D" w:rsidRDefault="009968A3" w:rsidP="009968A3">
      <w:pPr>
        <w:rPr>
          <w:color w:val="000000" w:themeColor="text1"/>
          <w:sz w:val="26"/>
          <w:szCs w:val="26"/>
        </w:rPr>
      </w:pPr>
      <w:r w:rsidRPr="00B7172D">
        <w:rPr>
          <w:color w:val="000000" w:themeColor="text1"/>
          <w:sz w:val="26"/>
          <w:szCs w:val="26"/>
        </w:rPr>
        <w:br w:type="page"/>
      </w:r>
    </w:p>
    <w:p w:rsidR="005D6C16" w:rsidRPr="00B7172D" w:rsidRDefault="00862266" w:rsidP="005D6C16">
      <w:pPr>
        <w:jc w:val="right"/>
        <w:rPr>
          <w:b/>
          <w:bCs/>
          <w:color w:val="000000" w:themeColor="text1"/>
        </w:rPr>
      </w:pPr>
      <w:r w:rsidRPr="00B7172D">
        <w:rPr>
          <w:color w:val="000000" w:themeColor="text1"/>
          <w:sz w:val="28"/>
          <w:szCs w:val="20"/>
        </w:rPr>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rsidR="00D13B87" w:rsidRDefault="00D13B87" w:rsidP="00862266">
      <w:pPr>
        <w:shd w:val="clear" w:color="auto" w:fill="FFFFFF"/>
        <w:ind w:left="-284"/>
        <w:jc w:val="center"/>
        <w:rPr>
          <w:b/>
          <w:color w:val="000000" w:themeColor="text1"/>
          <w:sz w:val="26"/>
          <w:szCs w:val="26"/>
        </w:rPr>
      </w:pPr>
    </w:p>
    <w:p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по вопросам похоронного дела для оказания услуг, предоставляемых согласно гарантированному перечню услуг по погребению на территории МО «</w:t>
      </w:r>
      <w:r w:rsidR="00FD7DFB" w:rsidRPr="00FD7DFB">
        <w:rPr>
          <w:b/>
          <w:color w:val="000000" w:themeColor="text1"/>
          <w:sz w:val="26"/>
          <w:szCs w:val="26"/>
        </w:rPr>
        <w:t xml:space="preserve">Ивановский </w:t>
      </w:r>
      <w:r w:rsidR="002625FD" w:rsidRPr="002625FD">
        <w:rPr>
          <w:b/>
          <w:color w:val="000000" w:themeColor="text1"/>
          <w:sz w:val="26"/>
          <w:szCs w:val="26"/>
        </w:rPr>
        <w:t>сельсовет» Солнцевского</w:t>
      </w:r>
      <w:r w:rsidR="00633F0D">
        <w:rPr>
          <w:b/>
          <w:color w:val="000000" w:themeColor="text1"/>
          <w:sz w:val="26"/>
          <w:szCs w:val="26"/>
        </w:rPr>
        <w:t xml:space="preserve"> </w:t>
      </w:r>
      <w:r w:rsidR="00D232C5" w:rsidRPr="005D6C16">
        <w:rPr>
          <w:b/>
          <w:color w:val="000000" w:themeColor="text1"/>
          <w:sz w:val="26"/>
          <w:szCs w:val="26"/>
        </w:rPr>
        <w:t>района Курской области</w:t>
      </w:r>
    </w:p>
    <w:p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rsidR="00AC5BBC" w:rsidRPr="00AC5BBC" w:rsidRDefault="00AC5BBC" w:rsidP="00AC5BBC">
      <w:pPr>
        <w:autoSpaceDE w:val="0"/>
        <w:autoSpaceDN w:val="0"/>
        <w:adjustRightInd w:val="0"/>
        <w:ind w:left="-709" w:firstLine="709"/>
        <w:jc w:val="both"/>
        <w:rPr>
          <w:rFonts w:eastAsia="Calibri"/>
          <w:iCs/>
          <w:spacing w:val="-6"/>
          <w:sz w:val="22"/>
          <w:szCs w:val="22"/>
          <w:lang w:eastAsia="en-US"/>
        </w:rPr>
      </w:pPr>
      <w:r w:rsidRPr="00AC5BBC">
        <w:rPr>
          <w:rFonts w:eastAsia="Calibri"/>
          <w:b/>
          <w:bCs/>
          <w:spacing w:val="-6"/>
          <w:sz w:val="22"/>
          <w:szCs w:val="22"/>
          <w:lang w:eastAsia="en-US"/>
        </w:rPr>
        <w:t>Наименование организатора открытого конкурса</w:t>
      </w:r>
      <w:r w:rsidRPr="00AC5BBC">
        <w:rPr>
          <w:rFonts w:eastAsia="Calibri"/>
          <w:spacing w:val="-6"/>
          <w:sz w:val="22"/>
          <w:szCs w:val="22"/>
          <w:lang w:eastAsia="en-US"/>
        </w:rPr>
        <w:t xml:space="preserve">: </w:t>
      </w:r>
      <w:r w:rsidRPr="00AC5BBC">
        <w:rPr>
          <w:rFonts w:eastAsia="Calibri"/>
          <w:iCs/>
          <w:spacing w:val="-6"/>
          <w:sz w:val="22"/>
          <w:szCs w:val="22"/>
          <w:lang w:eastAsia="en-US"/>
        </w:rPr>
        <w:t xml:space="preserve">Администрация Ивановского сельсовета Солнцевского района Курской области, адрес: 306120, Курская область, Солнцевский район, д. Ивановка, ул. Жуковка, д. 3, </w:t>
      </w:r>
      <w:proofErr w:type="spellStart"/>
      <w:r w:rsidRPr="00AC5BBC">
        <w:rPr>
          <w:rFonts w:eastAsia="Calibri"/>
          <w:iCs/>
          <w:spacing w:val="-6"/>
          <w:sz w:val="22"/>
          <w:szCs w:val="22"/>
          <w:lang w:eastAsia="en-US"/>
        </w:rPr>
        <w:t>e-mail</w:t>
      </w:r>
      <w:proofErr w:type="spellEnd"/>
      <w:r w:rsidRPr="00AC5BBC">
        <w:rPr>
          <w:rFonts w:eastAsia="Calibri"/>
          <w:iCs/>
          <w:spacing w:val="-6"/>
          <w:sz w:val="22"/>
          <w:szCs w:val="22"/>
          <w:lang w:eastAsia="en-US"/>
        </w:rPr>
        <w:t>: ivanovkaselsovet2013@yandex.ru, тел.: +7 47154 2</w:t>
      </w:r>
      <w:r w:rsidRPr="00AC5BBC">
        <w:rPr>
          <w:rFonts w:eastAsia="Calibri"/>
          <w:iCs/>
          <w:spacing w:val="-6"/>
          <w:sz w:val="22"/>
          <w:szCs w:val="22"/>
          <w:lang w:eastAsia="en-US"/>
        </w:rPr>
        <w:noBreakHyphen/>
        <w:t>26-58.</w:t>
      </w:r>
    </w:p>
    <w:p w:rsidR="00AC5BBC" w:rsidRPr="00AC5BBC" w:rsidRDefault="00AC5BBC" w:rsidP="00AC5BBC">
      <w:pPr>
        <w:autoSpaceDE w:val="0"/>
        <w:autoSpaceDN w:val="0"/>
        <w:adjustRightInd w:val="0"/>
        <w:ind w:left="-709" w:firstLine="709"/>
        <w:jc w:val="both"/>
        <w:rPr>
          <w:rFonts w:eastAsia="Calibri"/>
          <w:spacing w:val="-6"/>
          <w:sz w:val="22"/>
          <w:szCs w:val="22"/>
          <w:lang w:eastAsia="en-US"/>
        </w:rPr>
      </w:pPr>
      <w:r w:rsidRPr="00AC5BBC">
        <w:rPr>
          <w:rFonts w:eastAsia="Calibri"/>
          <w:b/>
          <w:sz w:val="22"/>
          <w:szCs w:val="22"/>
          <w:lang w:eastAsia="en-US"/>
        </w:rPr>
        <w:t>Специализированная организация по проведению конкурса</w:t>
      </w:r>
      <w:r w:rsidRPr="00AC5BBC">
        <w:rPr>
          <w:rFonts w:eastAsia="Calibri"/>
          <w:sz w:val="22"/>
          <w:szCs w:val="22"/>
          <w:lang w:eastAsia="en-US"/>
        </w:rPr>
        <w:t>: Общество с ограниченной ответственностью «Региональный</w:t>
      </w:r>
      <w:r w:rsidRPr="00AC5BBC">
        <w:rPr>
          <w:rFonts w:eastAsia="Calibri"/>
          <w:spacing w:val="-6"/>
          <w:sz w:val="22"/>
          <w:szCs w:val="22"/>
          <w:lang w:eastAsia="en-US"/>
        </w:rPr>
        <w:t xml:space="preserve"> тендерно-имущественный центр»; адрес: 305029, г. Курск, ул. Карла Маркса, д. 51, офис 251а, </w:t>
      </w:r>
      <w:r w:rsidRPr="00AC5BBC">
        <w:rPr>
          <w:rFonts w:eastAsia="Calibri"/>
          <w:iCs/>
          <w:spacing w:val="-6"/>
          <w:sz w:val="22"/>
          <w:szCs w:val="22"/>
          <w:lang w:val="en-AU" w:eastAsia="en-US"/>
        </w:rPr>
        <w:t>e</w:t>
      </w:r>
      <w:r w:rsidRPr="00AC5BBC">
        <w:rPr>
          <w:rFonts w:eastAsia="Calibri"/>
          <w:iCs/>
          <w:spacing w:val="-6"/>
          <w:sz w:val="22"/>
          <w:szCs w:val="22"/>
          <w:lang w:eastAsia="en-US"/>
        </w:rPr>
        <w:t>-</w:t>
      </w:r>
      <w:r w:rsidRPr="00AC5BBC">
        <w:rPr>
          <w:rFonts w:eastAsia="Calibri"/>
          <w:iCs/>
          <w:spacing w:val="-6"/>
          <w:sz w:val="22"/>
          <w:szCs w:val="22"/>
          <w:lang w:val="en-AU" w:eastAsia="en-US"/>
        </w:rPr>
        <w:t>mail</w:t>
      </w:r>
      <w:r w:rsidRPr="00AC5BBC">
        <w:rPr>
          <w:rFonts w:eastAsia="Calibri"/>
          <w:iCs/>
          <w:spacing w:val="-6"/>
          <w:sz w:val="22"/>
          <w:szCs w:val="22"/>
          <w:lang w:eastAsia="en-US"/>
        </w:rPr>
        <w:t xml:space="preserve">: </w:t>
      </w:r>
      <w:proofErr w:type="spellStart"/>
      <w:r w:rsidRPr="00AC5BBC">
        <w:rPr>
          <w:rFonts w:eastAsia="Calibri"/>
          <w:iCs/>
          <w:color w:val="0000FF"/>
          <w:spacing w:val="-6"/>
          <w:sz w:val="22"/>
          <w:szCs w:val="22"/>
          <w:u w:val="single"/>
          <w:lang w:val="en-US" w:eastAsia="en-US"/>
        </w:rPr>
        <w:t>rtic</w:t>
      </w:r>
      <w:proofErr w:type="spellEnd"/>
      <w:r w:rsidRPr="00AC5BBC">
        <w:rPr>
          <w:rFonts w:eastAsia="Calibri"/>
          <w:iCs/>
          <w:color w:val="0000FF"/>
          <w:spacing w:val="-6"/>
          <w:sz w:val="22"/>
          <w:szCs w:val="22"/>
          <w:u w:val="single"/>
          <w:lang w:eastAsia="en-US"/>
        </w:rPr>
        <w:t>.</w:t>
      </w:r>
      <w:proofErr w:type="spellStart"/>
      <w:r w:rsidRPr="00AC5BBC">
        <w:rPr>
          <w:rFonts w:eastAsia="Calibri"/>
          <w:iCs/>
          <w:color w:val="0000FF"/>
          <w:spacing w:val="-6"/>
          <w:sz w:val="22"/>
          <w:szCs w:val="22"/>
          <w:u w:val="single"/>
          <w:lang w:val="en-US" w:eastAsia="en-US"/>
        </w:rPr>
        <w:t>kursk</w:t>
      </w:r>
      <w:proofErr w:type="spellEnd"/>
      <w:r w:rsidRPr="00AC5BBC">
        <w:rPr>
          <w:rFonts w:eastAsia="Calibri"/>
          <w:iCs/>
          <w:color w:val="0000FF"/>
          <w:spacing w:val="-6"/>
          <w:sz w:val="22"/>
          <w:szCs w:val="22"/>
          <w:u w:val="single"/>
          <w:lang w:eastAsia="en-US"/>
        </w:rPr>
        <w:t>@</w:t>
      </w:r>
      <w:r w:rsidRPr="00AC5BBC">
        <w:rPr>
          <w:rFonts w:eastAsia="Calibri"/>
          <w:iCs/>
          <w:color w:val="0000FF"/>
          <w:spacing w:val="-6"/>
          <w:sz w:val="22"/>
          <w:szCs w:val="22"/>
          <w:u w:val="single"/>
          <w:lang w:val="en-US" w:eastAsia="en-US"/>
        </w:rPr>
        <w:t>mail</w:t>
      </w:r>
      <w:r w:rsidRPr="00AC5BBC">
        <w:rPr>
          <w:rFonts w:eastAsia="Calibri"/>
          <w:iCs/>
          <w:color w:val="0000FF"/>
          <w:spacing w:val="-6"/>
          <w:sz w:val="22"/>
          <w:szCs w:val="22"/>
          <w:u w:val="single"/>
          <w:lang w:eastAsia="en-US"/>
        </w:rPr>
        <w:t>.</w:t>
      </w:r>
      <w:proofErr w:type="spellStart"/>
      <w:r w:rsidRPr="00AC5BBC">
        <w:rPr>
          <w:rFonts w:eastAsia="Calibri"/>
          <w:iCs/>
          <w:color w:val="0000FF"/>
          <w:spacing w:val="-6"/>
          <w:sz w:val="22"/>
          <w:szCs w:val="22"/>
          <w:u w:val="single"/>
          <w:lang w:val="en-US" w:eastAsia="en-US"/>
        </w:rPr>
        <w:t>ru</w:t>
      </w:r>
      <w:proofErr w:type="spellEnd"/>
      <w:r w:rsidRPr="00AC5BBC">
        <w:rPr>
          <w:rFonts w:eastAsia="Calibri"/>
          <w:iCs/>
          <w:spacing w:val="-6"/>
          <w:sz w:val="22"/>
          <w:szCs w:val="22"/>
          <w:lang w:eastAsia="en-US"/>
        </w:rPr>
        <w:t>, тел.: +7 (4712) 44-61-19.</w:t>
      </w:r>
    </w:p>
    <w:p w:rsidR="00AC5BBC" w:rsidRPr="00AC5BBC" w:rsidRDefault="00AC5BBC" w:rsidP="00AC5BBC">
      <w:pPr>
        <w:autoSpaceDE w:val="0"/>
        <w:autoSpaceDN w:val="0"/>
        <w:adjustRightInd w:val="0"/>
        <w:ind w:left="-709" w:firstLine="709"/>
        <w:jc w:val="both"/>
        <w:rPr>
          <w:rFonts w:eastAsia="Calibri"/>
          <w:sz w:val="22"/>
          <w:szCs w:val="22"/>
          <w:lang w:eastAsia="en-US"/>
        </w:rPr>
      </w:pPr>
      <w:r w:rsidRPr="00AC5BBC">
        <w:rPr>
          <w:rFonts w:eastAsia="Calibri"/>
          <w:b/>
          <w:spacing w:val="-6"/>
          <w:sz w:val="22"/>
          <w:szCs w:val="22"/>
          <w:lang w:eastAsia="en-US"/>
        </w:rPr>
        <w:t>Предмет открытого конкурса</w:t>
      </w:r>
      <w:r w:rsidRPr="00AC5BBC">
        <w:rPr>
          <w:rFonts w:eastAsia="Calibri"/>
          <w:spacing w:val="-6"/>
          <w:sz w:val="22"/>
          <w:szCs w:val="22"/>
          <w:lang w:eastAsia="en-US"/>
        </w:rPr>
        <w:t xml:space="preserve">: </w:t>
      </w:r>
      <w:r w:rsidRPr="00AC5BBC">
        <w:rPr>
          <w:rFonts w:eastAsia="Calibri"/>
          <w:sz w:val="22"/>
          <w:szCs w:val="22"/>
          <w:lang w:eastAsia="en-US"/>
        </w:rPr>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«Ивановский сельсовет» Солнцевского района Курской области.</w:t>
      </w:r>
    </w:p>
    <w:p w:rsidR="00AC5BBC" w:rsidRPr="00AC5BBC" w:rsidRDefault="00AC5BBC" w:rsidP="00AC5BBC">
      <w:pPr>
        <w:autoSpaceDE w:val="0"/>
        <w:autoSpaceDN w:val="0"/>
        <w:adjustRightInd w:val="0"/>
        <w:ind w:left="-709" w:firstLine="709"/>
        <w:jc w:val="both"/>
        <w:rPr>
          <w:rFonts w:eastAsia="Calibri"/>
          <w:spacing w:val="-6"/>
          <w:sz w:val="22"/>
          <w:szCs w:val="22"/>
          <w:lang w:eastAsia="en-US"/>
        </w:rPr>
      </w:pPr>
      <w:r w:rsidRPr="00AC5BBC">
        <w:rPr>
          <w:rFonts w:eastAsia="Calibri"/>
          <w:b/>
          <w:spacing w:val="-6"/>
          <w:sz w:val="22"/>
          <w:szCs w:val="22"/>
          <w:lang w:eastAsia="en-US"/>
        </w:rPr>
        <w:t xml:space="preserve">   Срок, место и порядок представления конкурсной документации, официальный сайт, на котором размещена конкурсная документация: </w:t>
      </w:r>
      <w:r w:rsidRPr="00AC5BBC">
        <w:rPr>
          <w:rFonts w:eastAsia="Calibri"/>
          <w:spacing w:val="-6"/>
          <w:sz w:val="22"/>
          <w:szCs w:val="22"/>
          <w:lang w:eastAsia="en-US"/>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AC5BBC">
        <w:rPr>
          <w:rFonts w:eastAsia="Calibri"/>
          <w:iCs/>
          <w:spacing w:val="-6"/>
          <w:sz w:val="22"/>
          <w:szCs w:val="22"/>
          <w:lang w:eastAsia="en-US"/>
        </w:rPr>
        <w:t xml:space="preserve"> по адресу: 305029, г. Курск, ул. Карла Маркса, д. 51, офис 251а (ООО «РТИЦ») </w:t>
      </w:r>
      <w:r w:rsidRPr="00AC5BBC">
        <w:rPr>
          <w:rFonts w:eastAsia="Calibri"/>
          <w:spacing w:val="-6"/>
          <w:sz w:val="22"/>
          <w:szCs w:val="22"/>
          <w:lang w:eastAsia="en-US"/>
        </w:rPr>
        <w:t xml:space="preserve">в рабочее время: понедельник-четверг с 9.00 до 17.00 час., пятница с 9.00 до 16.00 час, обеденный перерыв с 13.00 до 14.00 час., или по адресу: 306120, Курская область, Солнцевский район, д. Ивановка, ул. Жуковка, д. 3, в рабочие дни: понедельник - пятница с 9:00 до 17:00, перерыв с 13.00 до 14.00 час., </w:t>
      </w:r>
      <w:r w:rsidRPr="00AC5BBC">
        <w:rPr>
          <w:rFonts w:eastAsia="Calibri"/>
          <w:iCs/>
          <w:spacing w:val="-6"/>
          <w:sz w:val="22"/>
          <w:szCs w:val="22"/>
          <w:lang w:eastAsia="en-US"/>
        </w:rPr>
        <w:t>или на официальном сайте Адм</w:t>
      </w:r>
      <w:r w:rsidRPr="00AC5BBC">
        <w:rPr>
          <w:rFonts w:eastAsia="Calibri"/>
          <w:spacing w:val="-6"/>
          <w:sz w:val="22"/>
          <w:szCs w:val="22"/>
          <w:lang w:eastAsia="en-US"/>
        </w:rPr>
        <w:t>инистрации Ивановского сельсовета Солнцевского района Курской области: http://ivanovka.rkursk.ru/.</w:t>
      </w:r>
    </w:p>
    <w:p w:rsidR="00AC5BBC" w:rsidRPr="00AC5BBC" w:rsidRDefault="00AC5BBC" w:rsidP="00AC5BBC">
      <w:pPr>
        <w:autoSpaceDE w:val="0"/>
        <w:autoSpaceDN w:val="0"/>
        <w:adjustRightInd w:val="0"/>
        <w:ind w:left="-709" w:firstLine="709"/>
        <w:jc w:val="both"/>
        <w:rPr>
          <w:rFonts w:eastAsia="Calibri"/>
          <w:sz w:val="22"/>
          <w:szCs w:val="22"/>
          <w:lang w:eastAsia="en-US"/>
        </w:rPr>
      </w:pPr>
      <w:r w:rsidRPr="00AC5BBC">
        <w:rPr>
          <w:rFonts w:eastAsia="Calibri"/>
          <w:b/>
          <w:spacing w:val="-6"/>
          <w:sz w:val="22"/>
          <w:szCs w:val="22"/>
          <w:lang w:eastAsia="en-US"/>
        </w:rPr>
        <w:t xml:space="preserve">  </w:t>
      </w:r>
      <w:r w:rsidRPr="00AC5BBC">
        <w:rPr>
          <w:rFonts w:eastAsia="Calibri"/>
          <w:b/>
          <w:iCs/>
          <w:spacing w:val="-6"/>
          <w:sz w:val="22"/>
          <w:szCs w:val="22"/>
          <w:lang w:eastAsia="en-US"/>
        </w:rPr>
        <w:t xml:space="preserve">Порядок и место подачи заявок на участие в конкурсе: </w:t>
      </w:r>
      <w:r w:rsidRPr="00AC5BBC">
        <w:rPr>
          <w:rFonts w:eastAsia="Calibri"/>
          <w:sz w:val="22"/>
          <w:szCs w:val="22"/>
          <w:lang w:eastAsia="en-US"/>
        </w:rPr>
        <w:t xml:space="preserve">Администрация </w:t>
      </w:r>
      <w:r w:rsidRPr="00AC5BBC">
        <w:rPr>
          <w:rFonts w:eastAsia="Calibri"/>
          <w:iCs/>
          <w:sz w:val="22"/>
          <w:szCs w:val="22"/>
          <w:lang w:eastAsia="en-US"/>
        </w:rPr>
        <w:t>Ивановского сельсовета Солнцевского района Курской области</w:t>
      </w:r>
      <w:r w:rsidRPr="00AC5BBC">
        <w:rPr>
          <w:rFonts w:eastAsia="Calibri"/>
          <w:sz w:val="22"/>
          <w:szCs w:val="22"/>
          <w:lang w:eastAsia="en-US"/>
        </w:rPr>
        <w:t xml:space="preserve"> на своем официальном сайте http://ivanovka.rkursk.ru/ и в официальном печатном издании размещает извещение о проведении открытого конкурса. Конкурсную документацию Администрация </w:t>
      </w:r>
      <w:r w:rsidRPr="00AC5BBC">
        <w:rPr>
          <w:rFonts w:eastAsia="Calibri"/>
          <w:iCs/>
          <w:sz w:val="22"/>
          <w:szCs w:val="22"/>
          <w:lang w:eastAsia="en-US"/>
        </w:rPr>
        <w:t>Ивановского сельсовета Солнцевского района Курской области</w:t>
      </w:r>
      <w:r w:rsidRPr="00AC5BBC">
        <w:rPr>
          <w:rFonts w:eastAsia="Calibri"/>
          <w:sz w:val="22"/>
          <w:szCs w:val="22"/>
          <w:lang w:eastAsia="en-US"/>
        </w:rPr>
        <w:t xml:space="preserve"> размещает на своем официальном сайте: http://ivanovka.rkursk.ru/.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 </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 xml:space="preserve">Для участия в Конкурсе заявители представляют следующие документы: </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1) заявка на участие в Конкурсе;</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2) анкета претендента;</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 xml:space="preserve">5) документ, подтверждающий полномочия лица на осуществление действий от имени заявителя; </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 xml:space="preserve">6) копии учредительных документов заявителя (для юридических лиц); </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8) документ, содержащий сведения о кадровых ресурсах.</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sz w:val="22"/>
          <w:szCs w:val="22"/>
          <w:lang w:eastAsia="en-US"/>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b/>
          <w:sz w:val="22"/>
          <w:szCs w:val="22"/>
          <w:lang w:eastAsia="en-US"/>
        </w:rPr>
        <w:t>Место подачи заявок:</w:t>
      </w:r>
      <w:r w:rsidRPr="00AC5BBC">
        <w:rPr>
          <w:rFonts w:eastAsia="Calibri"/>
          <w:sz w:val="22"/>
          <w:szCs w:val="22"/>
          <w:lang w:eastAsia="en-US"/>
        </w:rPr>
        <w:t xml:space="preserve"> </w:t>
      </w:r>
      <w:r w:rsidRPr="00AC5BBC">
        <w:rPr>
          <w:rFonts w:eastAsia="Calibri"/>
          <w:iCs/>
          <w:sz w:val="22"/>
          <w:szCs w:val="22"/>
          <w:lang w:eastAsia="en-US"/>
        </w:rPr>
        <w:t xml:space="preserve">305029, г. Курск, ул. Карла Маркса, д. 51, офис 251 а (ООО «РТИЦ») </w:t>
      </w:r>
      <w:r w:rsidRPr="00AC5BBC">
        <w:rPr>
          <w:rFonts w:eastAsia="Calibri"/>
          <w:sz w:val="22"/>
          <w:szCs w:val="22"/>
          <w:lang w:eastAsia="en-US"/>
        </w:rPr>
        <w:t xml:space="preserve">в рабочее время: понедельник-четверг с 9.00 до 17.00 час., пятница с 9.00 до 16.00 час, обеденный перерыв с 13.00 до 14.00 час. </w:t>
      </w:r>
    </w:p>
    <w:p w:rsidR="00AC5BBC" w:rsidRPr="00AC5BBC" w:rsidRDefault="00AC5BBC" w:rsidP="00AC5BBC">
      <w:pPr>
        <w:widowControl w:val="0"/>
        <w:tabs>
          <w:tab w:val="num" w:pos="1293"/>
        </w:tabs>
        <w:overflowPunct w:val="0"/>
        <w:autoSpaceDE w:val="0"/>
        <w:autoSpaceDN w:val="0"/>
        <w:adjustRightInd w:val="0"/>
        <w:ind w:left="-709" w:firstLine="567"/>
        <w:jc w:val="both"/>
        <w:rPr>
          <w:rFonts w:eastAsia="Calibri"/>
          <w:sz w:val="22"/>
          <w:szCs w:val="22"/>
          <w:lang w:eastAsia="en-US"/>
        </w:rPr>
      </w:pPr>
      <w:r w:rsidRPr="00AC5BBC">
        <w:rPr>
          <w:rFonts w:eastAsia="Calibri"/>
          <w:b/>
          <w:sz w:val="22"/>
          <w:szCs w:val="22"/>
          <w:lang w:eastAsia="en-US"/>
        </w:rPr>
        <w:t>Сроки подачи заявок на участие в конкурсе</w:t>
      </w:r>
      <w:r w:rsidRPr="00AC5BBC">
        <w:rPr>
          <w:rFonts w:eastAsia="Calibri"/>
          <w:sz w:val="22"/>
          <w:szCs w:val="22"/>
          <w:lang w:eastAsia="en-US"/>
        </w:rPr>
        <w:t>: с 09.10.2020 г. по 12.11.2020 г. Подача заявок прекращается 12.11.2020 г. в 11 час. 30 мин.</w:t>
      </w:r>
    </w:p>
    <w:p w:rsidR="00AC5BBC" w:rsidRPr="00AC5BBC" w:rsidRDefault="00AC5BBC" w:rsidP="00AC5BBC">
      <w:pPr>
        <w:autoSpaceDE w:val="0"/>
        <w:autoSpaceDN w:val="0"/>
        <w:adjustRightInd w:val="0"/>
        <w:ind w:left="-709" w:firstLine="540"/>
        <w:jc w:val="both"/>
        <w:rPr>
          <w:rFonts w:eastAsia="Calibri"/>
          <w:spacing w:val="-6"/>
          <w:sz w:val="22"/>
          <w:szCs w:val="22"/>
          <w:lang w:eastAsia="en-US"/>
        </w:rPr>
      </w:pPr>
      <w:r w:rsidRPr="00AC5BBC">
        <w:rPr>
          <w:rFonts w:eastAsia="Calibri"/>
          <w:b/>
          <w:spacing w:val="-6"/>
          <w:sz w:val="22"/>
          <w:szCs w:val="22"/>
          <w:lang w:eastAsia="en-US"/>
        </w:rPr>
        <w:t>Размер, порядок и сроки внесения платы за предоставление конкурсной документации на бумажном носителе:</w:t>
      </w:r>
      <w:r w:rsidRPr="00AC5BBC">
        <w:rPr>
          <w:rFonts w:eastAsia="Calibri"/>
          <w:iCs/>
          <w:spacing w:val="-6"/>
          <w:sz w:val="22"/>
          <w:szCs w:val="22"/>
          <w:lang w:eastAsia="en-US"/>
        </w:rPr>
        <w:t xml:space="preserve"> Представление</w:t>
      </w:r>
      <w:r w:rsidRPr="00AC5BBC">
        <w:rPr>
          <w:rFonts w:eastAsia="Calibri"/>
          <w:spacing w:val="-6"/>
          <w:sz w:val="22"/>
          <w:szCs w:val="22"/>
          <w:lang w:eastAsia="en-US"/>
        </w:rPr>
        <w:t xml:space="preserve"> конкурсной документации на бумажном носителе осуществляется без взимания платы.</w:t>
      </w:r>
    </w:p>
    <w:p w:rsidR="00AC5BBC" w:rsidRPr="00AC5BBC" w:rsidRDefault="00AC5BBC" w:rsidP="00AC5BBC">
      <w:pPr>
        <w:autoSpaceDE w:val="0"/>
        <w:autoSpaceDN w:val="0"/>
        <w:adjustRightInd w:val="0"/>
        <w:ind w:left="-709" w:firstLine="567"/>
        <w:jc w:val="both"/>
        <w:rPr>
          <w:rFonts w:eastAsia="Calibri"/>
          <w:spacing w:val="-6"/>
          <w:sz w:val="22"/>
          <w:szCs w:val="22"/>
          <w:lang w:eastAsia="en-US"/>
        </w:rPr>
      </w:pPr>
      <w:r w:rsidRPr="00AC5BBC">
        <w:rPr>
          <w:rFonts w:eastAsia="Calibri"/>
          <w:b/>
          <w:spacing w:val="-6"/>
          <w:sz w:val="22"/>
          <w:szCs w:val="22"/>
          <w:lang w:eastAsia="en-US"/>
        </w:rPr>
        <w:t>Место, дата и время вскрытия конвертов с заявками на участие в открытом конкурсе:</w:t>
      </w:r>
      <w:r w:rsidRPr="00AC5BBC">
        <w:rPr>
          <w:rFonts w:eastAsia="Calibri"/>
          <w:spacing w:val="-6"/>
          <w:sz w:val="22"/>
          <w:szCs w:val="22"/>
          <w:lang w:eastAsia="en-US"/>
        </w:rPr>
        <w:t xml:space="preserve"> ООО «РТИЦ», адрес: 305029, г. Курск, ул. Карла Маркса, д. 51, офис 251а</w:t>
      </w:r>
      <w:r w:rsidRPr="00AC5BBC">
        <w:rPr>
          <w:rFonts w:eastAsia="Calibri"/>
          <w:iCs/>
          <w:spacing w:val="-6"/>
          <w:sz w:val="22"/>
          <w:szCs w:val="22"/>
          <w:lang w:eastAsia="en-US"/>
        </w:rPr>
        <w:t>, 12.11</w:t>
      </w:r>
      <w:r w:rsidRPr="00AC5BBC">
        <w:rPr>
          <w:rFonts w:eastAsia="Calibri"/>
          <w:spacing w:val="-6"/>
          <w:sz w:val="22"/>
          <w:szCs w:val="22"/>
          <w:lang w:eastAsia="en-US"/>
        </w:rPr>
        <w:t xml:space="preserve">.2020 г., в 11:30. </w:t>
      </w:r>
    </w:p>
    <w:p w:rsidR="00AC5BBC" w:rsidRPr="00AC5BBC" w:rsidRDefault="00AC5BBC" w:rsidP="00AC5BBC">
      <w:pPr>
        <w:autoSpaceDE w:val="0"/>
        <w:autoSpaceDN w:val="0"/>
        <w:adjustRightInd w:val="0"/>
        <w:ind w:left="-709" w:firstLine="567"/>
        <w:jc w:val="both"/>
        <w:rPr>
          <w:rFonts w:eastAsia="Calibri"/>
          <w:spacing w:val="-6"/>
          <w:sz w:val="22"/>
          <w:szCs w:val="22"/>
          <w:lang w:eastAsia="en-US"/>
        </w:rPr>
      </w:pPr>
      <w:r w:rsidRPr="00AC5BBC">
        <w:rPr>
          <w:rFonts w:eastAsia="Calibri"/>
          <w:b/>
          <w:spacing w:val="-6"/>
          <w:sz w:val="22"/>
          <w:szCs w:val="22"/>
          <w:lang w:eastAsia="en-US"/>
        </w:rPr>
        <w:t xml:space="preserve">Место и дата рассмотрения заявок на участие в открытом конкурсе: </w:t>
      </w:r>
      <w:r w:rsidRPr="00AC5BBC">
        <w:rPr>
          <w:rFonts w:eastAsia="Calibri"/>
          <w:spacing w:val="-6"/>
          <w:sz w:val="22"/>
          <w:szCs w:val="22"/>
          <w:lang w:eastAsia="en-US"/>
        </w:rPr>
        <w:t>ООО «РТИЦ»; адрес: 305029, г. Курск, ул. Карла Маркса, д. 51, офис 251а</w:t>
      </w:r>
      <w:r w:rsidRPr="00AC5BBC">
        <w:rPr>
          <w:rFonts w:eastAsia="Calibri"/>
          <w:iCs/>
          <w:spacing w:val="-6"/>
          <w:sz w:val="22"/>
          <w:szCs w:val="22"/>
          <w:lang w:eastAsia="en-US"/>
        </w:rPr>
        <w:t>, 13.11</w:t>
      </w:r>
      <w:r w:rsidRPr="00AC5BBC">
        <w:rPr>
          <w:rFonts w:eastAsia="Calibri"/>
          <w:spacing w:val="-6"/>
          <w:sz w:val="22"/>
          <w:szCs w:val="22"/>
          <w:lang w:eastAsia="en-US"/>
        </w:rPr>
        <w:t xml:space="preserve">.2020 г. </w:t>
      </w:r>
    </w:p>
    <w:p w:rsidR="00AC5BBC" w:rsidRPr="00AC5BBC" w:rsidRDefault="00AC5BBC" w:rsidP="00AC5BBC">
      <w:pPr>
        <w:autoSpaceDE w:val="0"/>
        <w:autoSpaceDN w:val="0"/>
        <w:adjustRightInd w:val="0"/>
        <w:ind w:left="-709" w:firstLine="567"/>
        <w:jc w:val="both"/>
        <w:rPr>
          <w:rFonts w:eastAsia="Calibri"/>
          <w:iCs/>
          <w:spacing w:val="-6"/>
          <w:sz w:val="22"/>
          <w:szCs w:val="22"/>
          <w:lang w:eastAsia="en-US"/>
        </w:rPr>
      </w:pPr>
      <w:r w:rsidRPr="00AC5BBC">
        <w:rPr>
          <w:rFonts w:eastAsia="Calibri"/>
          <w:b/>
          <w:iCs/>
          <w:spacing w:val="-6"/>
          <w:sz w:val="22"/>
          <w:szCs w:val="22"/>
          <w:lang w:eastAsia="en-US"/>
        </w:rPr>
        <w:t>Место и дата оценки и сопоставления заявок на участие в открытом конкурсе и подведения итогов открытого конкурса:</w:t>
      </w:r>
      <w:r w:rsidRPr="00AC5BBC">
        <w:rPr>
          <w:rFonts w:eastAsia="Calibri"/>
          <w:iCs/>
          <w:spacing w:val="-6"/>
          <w:sz w:val="22"/>
          <w:szCs w:val="22"/>
          <w:lang w:eastAsia="en-US"/>
        </w:rPr>
        <w:t xml:space="preserve"> 305029, г. Курск, ул. Карла Маркса, д. 51, офис 251а, 14.11.2020г.</w:t>
      </w:r>
    </w:p>
    <w:p w:rsidR="00920509" w:rsidRPr="00920509" w:rsidRDefault="00920509" w:rsidP="00920509">
      <w:pPr>
        <w:autoSpaceDE w:val="0"/>
        <w:autoSpaceDN w:val="0"/>
        <w:adjustRightInd w:val="0"/>
        <w:ind w:left="-709" w:firstLine="567"/>
        <w:jc w:val="both"/>
        <w:rPr>
          <w:rFonts w:eastAsia="Calibri"/>
          <w:iCs/>
          <w:spacing w:val="-6"/>
          <w:sz w:val="22"/>
          <w:szCs w:val="22"/>
          <w:lang w:eastAsia="en-US"/>
        </w:rPr>
      </w:pPr>
    </w:p>
    <w:p w:rsidR="00DE3168" w:rsidRPr="00B7172D" w:rsidRDefault="00DE3168" w:rsidP="00DE3168">
      <w:pPr>
        <w:spacing w:line="256" w:lineRule="auto"/>
        <w:rPr>
          <w:rFonts w:eastAsia="Calibri"/>
          <w:color w:val="000000" w:themeColor="text1"/>
          <w:sz w:val="22"/>
          <w:szCs w:val="22"/>
          <w:lang w:eastAsia="en-US"/>
        </w:rPr>
      </w:pPr>
    </w:p>
    <w:p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rsidR="005539A0" w:rsidRDefault="005539A0" w:rsidP="00D94B05">
      <w:pPr>
        <w:widowControl w:val="0"/>
        <w:autoSpaceDE w:val="0"/>
        <w:autoSpaceDN w:val="0"/>
        <w:adjustRightInd w:val="0"/>
        <w:jc w:val="both"/>
        <w:rPr>
          <w:rFonts w:eastAsia="Calibri"/>
          <w:iCs/>
          <w:color w:val="000000" w:themeColor="text1"/>
          <w:spacing w:val="-6"/>
          <w:sz w:val="28"/>
          <w:szCs w:val="28"/>
          <w:lang w:eastAsia="en-US"/>
        </w:rPr>
      </w:pPr>
    </w:p>
    <w:p w:rsidR="00697BD5" w:rsidRDefault="00697BD5" w:rsidP="00D94B05">
      <w:pPr>
        <w:widowControl w:val="0"/>
        <w:autoSpaceDE w:val="0"/>
        <w:autoSpaceDN w:val="0"/>
        <w:adjustRightInd w:val="0"/>
        <w:jc w:val="both"/>
        <w:rPr>
          <w:rFonts w:eastAsia="Calibri"/>
          <w:iCs/>
          <w:color w:val="000000" w:themeColor="text1"/>
          <w:spacing w:val="-6"/>
          <w:sz w:val="28"/>
          <w:szCs w:val="28"/>
          <w:lang w:eastAsia="en-US"/>
        </w:rPr>
      </w:pPr>
    </w:p>
    <w:p w:rsidR="00841193" w:rsidRDefault="00841193" w:rsidP="00D94B05">
      <w:pPr>
        <w:widowControl w:val="0"/>
        <w:autoSpaceDE w:val="0"/>
        <w:autoSpaceDN w:val="0"/>
        <w:adjustRightInd w:val="0"/>
        <w:jc w:val="both"/>
        <w:rPr>
          <w:rFonts w:eastAsia="Calibri"/>
          <w:iCs/>
          <w:color w:val="000000" w:themeColor="text1"/>
          <w:spacing w:val="-6"/>
          <w:sz w:val="28"/>
          <w:szCs w:val="28"/>
          <w:lang w:eastAsia="en-US"/>
        </w:rPr>
      </w:pPr>
    </w:p>
    <w:p w:rsidR="0031210C" w:rsidRDefault="0031210C"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D13B87" w:rsidRDefault="00D13B87" w:rsidP="00D94B05">
      <w:pPr>
        <w:widowControl w:val="0"/>
        <w:autoSpaceDE w:val="0"/>
        <w:autoSpaceDN w:val="0"/>
        <w:adjustRightInd w:val="0"/>
        <w:jc w:val="both"/>
        <w:rPr>
          <w:rFonts w:eastAsia="Calibri"/>
          <w:iCs/>
          <w:color w:val="000000" w:themeColor="text1"/>
          <w:spacing w:val="-6"/>
          <w:sz w:val="28"/>
          <w:szCs w:val="28"/>
          <w:lang w:eastAsia="en-US"/>
        </w:rPr>
      </w:pPr>
    </w:p>
    <w:p w:rsidR="0031210C" w:rsidRDefault="0031210C" w:rsidP="00D94B05">
      <w:pPr>
        <w:widowControl w:val="0"/>
        <w:autoSpaceDE w:val="0"/>
        <w:autoSpaceDN w:val="0"/>
        <w:adjustRightInd w:val="0"/>
        <w:jc w:val="both"/>
        <w:rPr>
          <w:rFonts w:eastAsia="Calibri"/>
          <w:iCs/>
          <w:color w:val="000000" w:themeColor="text1"/>
          <w:spacing w:val="-6"/>
          <w:sz w:val="28"/>
          <w:szCs w:val="28"/>
          <w:lang w:eastAsia="en-US"/>
        </w:rPr>
      </w:pPr>
    </w:p>
    <w:p w:rsidR="001B277C" w:rsidRPr="00B7172D" w:rsidRDefault="001B277C" w:rsidP="00D94B05">
      <w:pPr>
        <w:widowControl w:val="0"/>
        <w:autoSpaceDE w:val="0"/>
        <w:autoSpaceDN w:val="0"/>
        <w:adjustRightInd w:val="0"/>
        <w:jc w:val="both"/>
        <w:rPr>
          <w:rFonts w:eastAsia="Calibri"/>
          <w:iCs/>
          <w:color w:val="000000" w:themeColor="text1"/>
          <w:spacing w:val="-6"/>
          <w:sz w:val="28"/>
          <w:szCs w:val="28"/>
          <w:lang w:eastAsia="en-US"/>
        </w:rPr>
      </w:pPr>
    </w:p>
    <w:p w:rsidR="00A1031C" w:rsidRPr="00B7172D" w:rsidRDefault="00A1031C" w:rsidP="00A1031C">
      <w:pPr>
        <w:jc w:val="right"/>
        <w:rPr>
          <w:b/>
          <w:bCs/>
          <w:color w:val="000000" w:themeColor="text1"/>
        </w:rPr>
      </w:pPr>
      <w:r w:rsidRPr="00B7172D">
        <w:rPr>
          <w:b/>
          <w:bCs/>
          <w:color w:val="000000" w:themeColor="text1"/>
        </w:rPr>
        <w:t>Приложение №</w:t>
      </w:r>
      <w:r w:rsidR="005D6C16">
        <w:rPr>
          <w:b/>
          <w:bCs/>
          <w:color w:val="000000" w:themeColor="text1"/>
        </w:rPr>
        <w:t>8</w:t>
      </w:r>
    </w:p>
    <w:p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rsidR="00A1031C" w:rsidRPr="00B7172D" w:rsidRDefault="00A1031C" w:rsidP="00A1031C">
      <w:pPr>
        <w:jc w:val="right"/>
        <w:rPr>
          <w:color w:val="000000" w:themeColor="text1"/>
        </w:rPr>
      </w:pPr>
    </w:p>
    <w:p w:rsidR="00A1031C" w:rsidRPr="00B7172D" w:rsidRDefault="00A1031C" w:rsidP="00A1031C">
      <w:pPr>
        <w:jc w:val="both"/>
        <w:rPr>
          <w:b/>
          <w:color w:val="000000" w:themeColor="text1"/>
        </w:rPr>
      </w:pPr>
    </w:p>
    <w:p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tblPr>
      <w:tblGrid>
        <w:gridCol w:w="731"/>
        <w:gridCol w:w="5274"/>
        <w:gridCol w:w="3364"/>
      </w:tblGrid>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1031C" w:rsidRPr="00B7172D" w:rsidRDefault="00A1031C" w:rsidP="00A1031C">
            <w:pPr>
              <w:spacing w:line="256" w:lineRule="auto"/>
              <w:jc w:val="both"/>
              <w:rPr>
                <w:color w:val="000000" w:themeColor="text1"/>
              </w:rPr>
            </w:pP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rsidR="00A1031C" w:rsidRPr="00B7172D" w:rsidRDefault="00A1031C" w:rsidP="00A1031C">
      <w:pPr>
        <w:jc w:val="both"/>
        <w:rPr>
          <w:bCs/>
          <w:color w:val="000000" w:themeColor="text1"/>
        </w:rPr>
      </w:pPr>
    </w:p>
    <w:p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CFE" w:rsidRDefault="00115CFE" w:rsidP="002C6A77">
      <w:r>
        <w:separator/>
      </w:r>
    </w:p>
  </w:endnote>
  <w:endnote w:type="continuationSeparator" w:id="0">
    <w:p w:rsidR="00115CFE" w:rsidRDefault="00115CFE" w:rsidP="002C6A7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CFE" w:rsidRDefault="00115CFE" w:rsidP="002C6A77">
      <w:r>
        <w:separator/>
      </w:r>
    </w:p>
  </w:footnote>
  <w:footnote w:type="continuationSeparator" w:id="0">
    <w:p w:rsidR="00115CFE" w:rsidRDefault="00115CFE" w:rsidP="002C6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1E56"/>
    <w:rsid w:val="00051F01"/>
    <w:rsid w:val="000552C4"/>
    <w:rsid w:val="00056C79"/>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96E76"/>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15CFE"/>
    <w:rsid w:val="00122FFE"/>
    <w:rsid w:val="00126024"/>
    <w:rsid w:val="0013147B"/>
    <w:rsid w:val="001340D6"/>
    <w:rsid w:val="00134E39"/>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5FB0"/>
    <w:rsid w:val="00177A73"/>
    <w:rsid w:val="0018147D"/>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35D6"/>
    <w:rsid w:val="001D5281"/>
    <w:rsid w:val="001D5970"/>
    <w:rsid w:val="001D6D07"/>
    <w:rsid w:val="001D7707"/>
    <w:rsid w:val="001E1CFB"/>
    <w:rsid w:val="001E4A70"/>
    <w:rsid w:val="001E7C89"/>
    <w:rsid w:val="001F0DF5"/>
    <w:rsid w:val="001F2F3D"/>
    <w:rsid w:val="001F3DBA"/>
    <w:rsid w:val="0020750D"/>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354"/>
    <w:rsid w:val="00243845"/>
    <w:rsid w:val="002451C8"/>
    <w:rsid w:val="00246723"/>
    <w:rsid w:val="00250271"/>
    <w:rsid w:val="002532EB"/>
    <w:rsid w:val="00254865"/>
    <w:rsid w:val="00257802"/>
    <w:rsid w:val="002625FD"/>
    <w:rsid w:val="002628F1"/>
    <w:rsid w:val="00275AEB"/>
    <w:rsid w:val="002834EC"/>
    <w:rsid w:val="002838CB"/>
    <w:rsid w:val="00284D14"/>
    <w:rsid w:val="00284F81"/>
    <w:rsid w:val="002853CF"/>
    <w:rsid w:val="002876EC"/>
    <w:rsid w:val="00287F49"/>
    <w:rsid w:val="002913E6"/>
    <w:rsid w:val="002949CE"/>
    <w:rsid w:val="00294CE9"/>
    <w:rsid w:val="00294D14"/>
    <w:rsid w:val="00295DF0"/>
    <w:rsid w:val="00297672"/>
    <w:rsid w:val="002A1879"/>
    <w:rsid w:val="002A191A"/>
    <w:rsid w:val="002A35CB"/>
    <w:rsid w:val="002A740F"/>
    <w:rsid w:val="002B0E1F"/>
    <w:rsid w:val="002B48A5"/>
    <w:rsid w:val="002B654F"/>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A6A"/>
    <w:rsid w:val="002E5C70"/>
    <w:rsid w:val="002E5C74"/>
    <w:rsid w:val="002E733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112BE"/>
    <w:rsid w:val="0031210C"/>
    <w:rsid w:val="00312436"/>
    <w:rsid w:val="00312F24"/>
    <w:rsid w:val="00315C71"/>
    <w:rsid w:val="00317E0C"/>
    <w:rsid w:val="00322D54"/>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F24DF"/>
    <w:rsid w:val="003F4290"/>
    <w:rsid w:val="003F468C"/>
    <w:rsid w:val="003F66B5"/>
    <w:rsid w:val="003F75C8"/>
    <w:rsid w:val="003F7A89"/>
    <w:rsid w:val="00400A36"/>
    <w:rsid w:val="00402651"/>
    <w:rsid w:val="00410E7B"/>
    <w:rsid w:val="004118AA"/>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368F"/>
    <w:rsid w:val="0046426A"/>
    <w:rsid w:val="00466D87"/>
    <w:rsid w:val="004702FB"/>
    <w:rsid w:val="004754AD"/>
    <w:rsid w:val="00485430"/>
    <w:rsid w:val="00490BEE"/>
    <w:rsid w:val="0049485A"/>
    <w:rsid w:val="00494C61"/>
    <w:rsid w:val="004A404D"/>
    <w:rsid w:val="004A4303"/>
    <w:rsid w:val="004B45E7"/>
    <w:rsid w:val="004C5DDA"/>
    <w:rsid w:val="004C6C18"/>
    <w:rsid w:val="004D26CA"/>
    <w:rsid w:val="004E47DD"/>
    <w:rsid w:val="004E68CF"/>
    <w:rsid w:val="004F165C"/>
    <w:rsid w:val="004F20B0"/>
    <w:rsid w:val="004F3183"/>
    <w:rsid w:val="004F77B4"/>
    <w:rsid w:val="00501D4A"/>
    <w:rsid w:val="005024F3"/>
    <w:rsid w:val="00504CA5"/>
    <w:rsid w:val="0050603A"/>
    <w:rsid w:val="00506FA3"/>
    <w:rsid w:val="005151A9"/>
    <w:rsid w:val="005156E1"/>
    <w:rsid w:val="005218CF"/>
    <w:rsid w:val="00521CE1"/>
    <w:rsid w:val="005235C4"/>
    <w:rsid w:val="00523F1E"/>
    <w:rsid w:val="00524210"/>
    <w:rsid w:val="00524961"/>
    <w:rsid w:val="00525E3A"/>
    <w:rsid w:val="00527BFA"/>
    <w:rsid w:val="00532711"/>
    <w:rsid w:val="00534368"/>
    <w:rsid w:val="00534546"/>
    <w:rsid w:val="0053620D"/>
    <w:rsid w:val="00536C49"/>
    <w:rsid w:val="005406C0"/>
    <w:rsid w:val="00541AFD"/>
    <w:rsid w:val="00545760"/>
    <w:rsid w:val="00545D4B"/>
    <w:rsid w:val="00546ECA"/>
    <w:rsid w:val="0054740A"/>
    <w:rsid w:val="00550EB4"/>
    <w:rsid w:val="00552288"/>
    <w:rsid w:val="005539A0"/>
    <w:rsid w:val="00553BAB"/>
    <w:rsid w:val="00555DBD"/>
    <w:rsid w:val="005600D7"/>
    <w:rsid w:val="00560894"/>
    <w:rsid w:val="00560B4B"/>
    <w:rsid w:val="00561F90"/>
    <w:rsid w:val="005665FF"/>
    <w:rsid w:val="00566BC0"/>
    <w:rsid w:val="005726B8"/>
    <w:rsid w:val="00573F44"/>
    <w:rsid w:val="00575343"/>
    <w:rsid w:val="00576971"/>
    <w:rsid w:val="005812EC"/>
    <w:rsid w:val="00581D9E"/>
    <w:rsid w:val="005843A8"/>
    <w:rsid w:val="0059126D"/>
    <w:rsid w:val="00591C7E"/>
    <w:rsid w:val="00591D17"/>
    <w:rsid w:val="0059210F"/>
    <w:rsid w:val="005925BE"/>
    <w:rsid w:val="00596BF1"/>
    <w:rsid w:val="005A0FF1"/>
    <w:rsid w:val="005A1F1B"/>
    <w:rsid w:val="005A35B5"/>
    <w:rsid w:val="005A520F"/>
    <w:rsid w:val="005A5EA0"/>
    <w:rsid w:val="005A77CF"/>
    <w:rsid w:val="005B20EC"/>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52136"/>
    <w:rsid w:val="00653170"/>
    <w:rsid w:val="006558CA"/>
    <w:rsid w:val="0065598D"/>
    <w:rsid w:val="00657966"/>
    <w:rsid w:val="00660F40"/>
    <w:rsid w:val="00663B11"/>
    <w:rsid w:val="006645AA"/>
    <w:rsid w:val="006668D7"/>
    <w:rsid w:val="006672EE"/>
    <w:rsid w:val="006726D6"/>
    <w:rsid w:val="00674F80"/>
    <w:rsid w:val="00675A2C"/>
    <w:rsid w:val="0068027B"/>
    <w:rsid w:val="0068457E"/>
    <w:rsid w:val="006907DF"/>
    <w:rsid w:val="00690E64"/>
    <w:rsid w:val="00692C43"/>
    <w:rsid w:val="006935D7"/>
    <w:rsid w:val="006954FD"/>
    <w:rsid w:val="00696305"/>
    <w:rsid w:val="00697BD5"/>
    <w:rsid w:val="00697F9D"/>
    <w:rsid w:val="006A4694"/>
    <w:rsid w:val="006A5780"/>
    <w:rsid w:val="006B0716"/>
    <w:rsid w:val="006B2CF2"/>
    <w:rsid w:val="006B70FE"/>
    <w:rsid w:val="006C119C"/>
    <w:rsid w:val="006C1396"/>
    <w:rsid w:val="006C443F"/>
    <w:rsid w:val="006C5F1D"/>
    <w:rsid w:val="006C618B"/>
    <w:rsid w:val="006C6376"/>
    <w:rsid w:val="006D1893"/>
    <w:rsid w:val="006D1D37"/>
    <w:rsid w:val="006D2293"/>
    <w:rsid w:val="006D44A8"/>
    <w:rsid w:val="006D5139"/>
    <w:rsid w:val="006D58F7"/>
    <w:rsid w:val="006E09D3"/>
    <w:rsid w:val="006E4839"/>
    <w:rsid w:val="006E6376"/>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45D2"/>
    <w:rsid w:val="00757C54"/>
    <w:rsid w:val="0076034E"/>
    <w:rsid w:val="00765859"/>
    <w:rsid w:val="00770DD0"/>
    <w:rsid w:val="00773750"/>
    <w:rsid w:val="00774D99"/>
    <w:rsid w:val="00777E7F"/>
    <w:rsid w:val="00780F0A"/>
    <w:rsid w:val="00781971"/>
    <w:rsid w:val="00781985"/>
    <w:rsid w:val="00793084"/>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58E"/>
    <w:rsid w:val="007D0A37"/>
    <w:rsid w:val="007D4B5A"/>
    <w:rsid w:val="007D546F"/>
    <w:rsid w:val="007D5CA4"/>
    <w:rsid w:val="007D6233"/>
    <w:rsid w:val="007D75A7"/>
    <w:rsid w:val="007E3FDE"/>
    <w:rsid w:val="007E4B92"/>
    <w:rsid w:val="007E56FF"/>
    <w:rsid w:val="007E6CC7"/>
    <w:rsid w:val="007E7685"/>
    <w:rsid w:val="007F0665"/>
    <w:rsid w:val="007F3FD2"/>
    <w:rsid w:val="007F49E1"/>
    <w:rsid w:val="007F4AA6"/>
    <w:rsid w:val="007F613D"/>
    <w:rsid w:val="00805656"/>
    <w:rsid w:val="00806DDC"/>
    <w:rsid w:val="008110B0"/>
    <w:rsid w:val="00813A27"/>
    <w:rsid w:val="00813AF5"/>
    <w:rsid w:val="0081514E"/>
    <w:rsid w:val="008158BC"/>
    <w:rsid w:val="00830867"/>
    <w:rsid w:val="00832B3D"/>
    <w:rsid w:val="00835168"/>
    <w:rsid w:val="008366BD"/>
    <w:rsid w:val="00840FFB"/>
    <w:rsid w:val="00841193"/>
    <w:rsid w:val="00845B28"/>
    <w:rsid w:val="008536E8"/>
    <w:rsid w:val="008537AA"/>
    <w:rsid w:val="008551E5"/>
    <w:rsid w:val="008555B7"/>
    <w:rsid w:val="00856852"/>
    <w:rsid w:val="00857641"/>
    <w:rsid w:val="00860768"/>
    <w:rsid w:val="0086170D"/>
    <w:rsid w:val="00862266"/>
    <w:rsid w:val="0086234B"/>
    <w:rsid w:val="008635DF"/>
    <w:rsid w:val="00866C1D"/>
    <w:rsid w:val="00871C69"/>
    <w:rsid w:val="00875E6C"/>
    <w:rsid w:val="00880C83"/>
    <w:rsid w:val="0088373C"/>
    <w:rsid w:val="00883918"/>
    <w:rsid w:val="00884673"/>
    <w:rsid w:val="00885FB5"/>
    <w:rsid w:val="008929A6"/>
    <w:rsid w:val="00892FEB"/>
    <w:rsid w:val="0089743E"/>
    <w:rsid w:val="008976AD"/>
    <w:rsid w:val="008A0E9C"/>
    <w:rsid w:val="008A1104"/>
    <w:rsid w:val="008A21CE"/>
    <w:rsid w:val="008A2628"/>
    <w:rsid w:val="008A58DD"/>
    <w:rsid w:val="008A713A"/>
    <w:rsid w:val="008A7359"/>
    <w:rsid w:val="008A752D"/>
    <w:rsid w:val="008A7943"/>
    <w:rsid w:val="008B08E4"/>
    <w:rsid w:val="008B0D8D"/>
    <w:rsid w:val="008B61FE"/>
    <w:rsid w:val="008C0859"/>
    <w:rsid w:val="008C1E7D"/>
    <w:rsid w:val="008C33CF"/>
    <w:rsid w:val="008C4527"/>
    <w:rsid w:val="008C45F5"/>
    <w:rsid w:val="008C5C1C"/>
    <w:rsid w:val="008D06D1"/>
    <w:rsid w:val="008D07EC"/>
    <w:rsid w:val="008D2151"/>
    <w:rsid w:val="008D5FD3"/>
    <w:rsid w:val="008E0EB1"/>
    <w:rsid w:val="008E15BD"/>
    <w:rsid w:val="008E2F17"/>
    <w:rsid w:val="008E4743"/>
    <w:rsid w:val="008F0519"/>
    <w:rsid w:val="008F0DC8"/>
    <w:rsid w:val="008F154B"/>
    <w:rsid w:val="008F26AE"/>
    <w:rsid w:val="008F6D5B"/>
    <w:rsid w:val="008F721C"/>
    <w:rsid w:val="0090163B"/>
    <w:rsid w:val="009035B5"/>
    <w:rsid w:val="00904740"/>
    <w:rsid w:val="00905C69"/>
    <w:rsid w:val="0090634E"/>
    <w:rsid w:val="00906A07"/>
    <w:rsid w:val="0091636E"/>
    <w:rsid w:val="009169AE"/>
    <w:rsid w:val="00917BA2"/>
    <w:rsid w:val="00917DF2"/>
    <w:rsid w:val="00920509"/>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93EA7"/>
    <w:rsid w:val="00993F01"/>
    <w:rsid w:val="0099623A"/>
    <w:rsid w:val="009968A3"/>
    <w:rsid w:val="009A0605"/>
    <w:rsid w:val="009A078F"/>
    <w:rsid w:val="009A4E34"/>
    <w:rsid w:val="009A6EC6"/>
    <w:rsid w:val="009B163A"/>
    <w:rsid w:val="009B471B"/>
    <w:rsid w:val="009C30C2"/>
    <w:rsid w:val="009C6E6F"/>
    <w:rsid w:val="009D2177"/>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408DC"/>
    <w:rsid w:val="00A434BA"/>
    <w:rsid w:val="00A43814"/>
    <w:rsid w:val="00A440DE"/>
    <w:rsid w:val="00A46037"/>
    <w:rsid w:val="00A460A2"/>
    <w:rsid w:val="00A507D7"/>
    <w:rsid w:val="00A51CB0"/>
    <w:rsid w:val="00A51F45"/>
    <w:rsid w:val="00A53CF7"/>
    <w:rsid w:val="00A54B55"/>
    <w:rsid w:val="00A5524F"/>
    <w:rsid w:val="00A570B6"/>
    <w:rsid w:val="00A650F7"/>
    <w:rsid w:val="00A65231"/>
    <w:rsid w:val="00A72022"/>
    <w:rsid w:val="00A74359"/>
    <w:rsid w:val="00A75522"/>
    <w:rsid w:val="00A800E0"/>
    <w:rsid w:val="00A80737"/>
    <w:rsid w:val="00A80F1F"/>
    <w:rsid w:val="00A81D6A"/>
    <w:rsid w:val="00A81D9F"/>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BBC"/>
    <w:rsid w:val="00AC5F64"/>
    <w:rsid w:val="00AC65D1"/>
    <w:rsid w:val="00AC7189"/>
    <w:rsid w:val="00AD081E"/>
    <w:rsid w:val="00AD1FB2"/>
    <w:rsid w:val="00AD2766"/>
    <w:rsid w:val="00AD4B8F"/>
    <w:rsid w:val="00AE017D"/>
    <w:rsid w:val="00AE2AC4"/>
    <w:rsid w:val="00AE5922"/>
    <w:rsid w:val="00AE5B21"/>
    <w:rsid w:val="00AF0684"/>
    <w:rsid w:val="00AF10CA"/>
    <w:rsid w:val="00AF3B4A"/>
    <w:rsid w:val="00AF3DFD"/>
    <w:rsid w:val="00AF4ADE"/>
    <w:rsid w:val="00AF7248"/>
    <w:rsid w:val="00B00250"/>
    <w:rsid w:val="00B051D2"/>
    <w:rsid w:val="00B147A3"/>
    <w:rsid w:val="00B1717D"/>
    <w:rsid w:val="00B17774"/>
    <w:rsid w:val="00B20576"/>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2CC6"/>
    <w:rsid w:val="00B74C84"/>
    <w:rsid w:val="00B76303"/>
    <w:rsid w:val="00B80E03"/>
    <w:rsid w:val="00B814E5"/>
    <w:rsid w:val="00B81D1B"/>
    <w:rsid w:val="00B8290D"/>
    <w:rsid w:val="00B83142"/>
    <w:rsid w:val="00B83D3F"/>
    <w:rsid w:val="00B86B76"/>
    <w:rsid w:val="00B902AD"/>
    <w:rsid w:val="00B9641B"/>
    <w:rsid w:val="00BA34F8"/>
    <w:rsid w:val="00BA7927"/>
    <w:rsid w:val="00BB0B8B"/>
    <w:rsid w:val="00BB33D7"/>
    <w:rsid w:val="00BC1B5F"/>
    <w:rsid w:val="00BC264F"/>
    <w:rsid w:val="00BC7896"/>
    <w:rsid w:val="00BD00AB"/>
    <w:rsid w:val="00BD27E0"/>
    <w:rsid w:val="00BD4E58"/>
    <w:rsid w:val="00BD5BE5"/>
    <w:rsid w:val="00BD7356"/>
    <w:rsid w:val="00BE0178"/>
    <w:rsid w:val="00BE12C7"/>
    <w:rsid w:val="00BE4828"/>
    <w:rsid w:val="00BF28E5"/>
    <w:rsid w:val="00BF3B23"/>
    <w:rsid w:val="00BF69C0"/>
    <w:rsid w:val="00C0040A"/>
    <w:rsid w:val="00C05F2E"/>
    <w:rsid w:val="00C06135"/>
    <w:rsid w:val="00C07616"/>
    <w:rsid w:val="00C116F9"/>
    <w:rsid w:val="00C139E5"/>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7E8"/>
    <w:rsid w:val="00CD1871"/>
    <w:rsid w:val="00CD55A7"/>
    <w:rsid w:val="00CD7E53"/>
    <w:rsid w:val="00CE263C"/>
    <w:rsid w:val="00CE2CAB"/>
    <w:rsid w:val="00CE4784"/>
    <w:rsid w:val="00CE58C6"/>
    <w:rsid w:val="00CF0A89"/>
    <w:rsid w:val="00CF2732"/>
    <w:rsid w:val="00CF27F9"/>
    <w:rsid w:val="00CF4529"/>
    <w:rsid w:val="00CF5A29"/>
    <w:rsid w:val="00D01368"/>
    <w:rsid w:val="00D01A70"/>
    <w:rsid w:val="00D06ACD"/>
    <w:rsid w:val="00D0767E"/>
    <w:rsid w:val="00D07DD6"/>
    <w:rsid w:val="00D11B6D"/>
    <w:rsid w:val="00D12361"/>
    <w:rsid w:val="00D12815"/>
    <w:rsid w:val="00D12F86"/>
    <w:rsid w:val="00D13B87"/>
    <w:rsid w:val="00D22048"/>
    <w:rsid w:val="00D232C5"/>
    <w:rsid w:val="00D24C9B"/>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855F8"/>
    <w:rsid w:val="00D908CC"/>
    <w:rsid w:val="00D915F1"/>
    <w:rsid w:val="00D92122"/>
    <w:rsid w:val="00D939AB"/>
    <w:rsid w:val="00D94B05"/>
    <w:rsid w:val="00D964CA"/>
    <w:rsid w:val="00D97BF0"/>
    <w:rsid w:val="00DA050A"/>
    <w:rsid w:val="00DA0AFF"/>
    <w:rsid w:val="00DA17CE"/>
    <w:rsid w:val="00DA2762"/>
    <w:rsid w:val="00DA4971"/>
    <w:rsid w:val="00DA6709"/>
    <w:rsid w:val="00DB203A"/>
    <w:rsid w:val="00DB7078"/>
    <w:rsid w:val="00DC2625"/>
    <w:rsid w:val="00DC366A"/>
    <w:rsid w:val="00DC4CF2"/>
    <w:rsid w:val="00DC6547"/>
    <w:rsid w:val="00DC658A"/>
    <w:rsid w:val="00DD55D8"/>
    <w:rsid w:val="00DE1B64"/>
    <w:rsid w:val="00DE2DDA"/>
    <w:rsid w:val="00DE3168"/>
    <w:rsid w:val="00DE5624"/>
    <w:rsid w:val="00DE6D81"/>
    <w:rsid w:val="00DE7E04"/>
    <w:rsid w:val="00DF0080"/>
    <w:rsid w:val="00DF15C4"/>
    <w:rsid w:val="00DF3092"/>
    <w:rsid w:val="00DF3860"/>
    <w:rsid w:val="00E00BFA"/>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14E4"/>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BEF"/>
    <w:rsid w:val="00F1281B"/>
    <w:rsid w:val="00F1293C"/>
    <w:rsid w:val="00F17926"/>
    <w:rsid w:val="00F203F3"/>
    <w:rsid w:val="00F21E02"/>
    <w:rsid w:val="00F23728"/>
    <w:rsid w:val="00F246AD"/>
    <w:rsid w:val="00F33FE8"/>
    <w:rsid w:val="00F349F2"/>
    <w:rsid w:val="00F40D19"/>
    <w:rsid w:val="00F42855"/>
    <w:rsid w:val="00F42C71"/>
    <w:rsid w:val="00F50557"/>
    <w:rsid w:val="00F5229D"/>
    <w:rsid w:val="00F54268"/>
    <w:rsid w:val="00F576BD"/>
    <w:rsid w:val="00F60375"/>
    <w:rsid w:val="00F63687"/>
    <w:rsid w:val="00F63E71"/>
    <w:rsid w:val="00F63FDD"/>
    <w:rsid w:val="00F64845"/>
    <w:rsid w:val="00F665AD"/>
    <w:rsid w:val="00F755DF"/>
    <w:rsid w:val="00F75DE6"/>
    <w:rsid w:val="00F76CE0"/>
    <w:rsid w:val="00F81AF5"/>
    <w:rsid w:val="00F8366A"/>
    <w:rsid w:val="00F85060"/>
    <w:rsid w:val="00F878E0"/>
    <w:rsid w:val="00F90A9E"/>
    <w:rsid w:val="00F91796"/>
    <w:rsid w:val="00F94C2B"/>
    <w:rsid w:val="00F95503"/>
    <w:rsid w:val="00F95AE6"/>
    <w:rsid w:val="00F96F69"/>
    <w:rsid w:val="00F97B40"/>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D7DFB"/>
    <w:rsid w:val="00FE3945"/>
    <w:rsid w:val="00FE7D25"/>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Название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веб) Знак"/>
    <w:basedOn w:val="a1"/>
    <w:link w:val="af4"/>
    <w:rsid w:val="00610370"/>
    <w:rPr>
      <w:rFonts w:ascii="Times New Roman" w:hAnsi="Times New Roman"/>
      <w:sz w:val="24"/>
      <w:szCs w:val="24"/>
    </w:rPr>
  </w:style>
  <w:style w:type="character" w:customStyle="1" w:styleId="UnresolvedMention">
    <w:name w:val="Unresolved Mention"/>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s>
</file>

<file path=word/webSettings.xml><?xml version="1.0" encoding="utf-8"?>
<w:webSettings xmlns:r="http://schemas.openxmlformats.org/officeDocument/2006/relationships" xmlns:w="http://schemas.openxmlformats.org/wordprocessingml/2006/main">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741831465">
      <w:bodyDiv w:val="1"/>
      <w:marLeft w:val="0"/>
      <w:marRight w:val="0"/>
      <w:marTop w:val="0"/>
      <w:marBottom w:val="0"/>
      <w:divBdr>
        <w:top w:val="none" w:sz="0" w:space="0" w:color="auto"/>
        <w:left w:val="none" w:sz="0" w:space="0" w:color="auto"/>
        <w:bottom w:val="none" w:sz="0" w:space="0" w:color="auto"/>
        <w:right w:val="none" w:sz="0" w:space="0" w:color="auto"/>
      </w:divBdr>
      <w:divsChild>
        <w:div w:id="90049458">
          <w:marLeft w:val="0"/>
          <w:marRight w:val="0"/>
          <w:marTop w:val="0"/>
          <w:marBottom w:val="0"/>
          <w:divBdr>
            <w:top w:val="none" w:sz="0" w:space="0" w:color="auto"/>
            <w:left w:val="none" w:sz="0" w:space="0" w:color="auto"/>
            <w:bottom w:val="none" w:sz="0" w:space="0" w:color="auto"/>
            <w:right w:val="none" w:sz="0" w:space="0" w:color="auto"/>
          </w:divBdr>
          <w:divsChild>
            <w:div w:id="732586208">
              <w:marLeft w:val="0"/>
              <w:marRight w:val="0"/>
              <w:marTop w:val="0"/>
              <w:marBottom w:val="0"/>
              <w:divBdr>
                <w:top w:val="none" w:sz="0" w:space="0" w:color="auto"/>
                <w:left w:val="none" w:sz="0" w:space="0" w:color="auto"/>
                <w:bottom w:val="none" w:sz="0" w:space="0" w:color="auto"/>
                <w:right w:val="none" w:sz="0" w:space="0" w:color="auto"/>
              </w:divBdr>
              <w:divsChild>
                <w:div w:id="1525705106">
                  <w:marLeft w:val="0"/>
                  <w:marRight w:val="0"/>
                  <w:marTop w:val="0"/>
                  <w:marBottom w:val="0"/>
                  <w:divBdr>
                    <w:top w:val="none" w:sz="0" w:space="0" w:color="auto"/>
                    <w:left w:val="none" w:sz="0" w:space="0" w:color="auto"/>
                    <w:bottom w:val="none" w:sz="0" w:space="0" w:color="auto"/>
                    <w:right w:val="none" w:sz="0" w:space="0" w:color="auto"/>
                  </w:divBdr>
                  <w:divsChild>
                    <w:div w:id="1040981720">
                      <w:marLeft w:val="0"/>
                      <w:marRight w:val="0"/>
                      <w:marTop w:val="0"/>
                      <w:marBottom w:val="0"/>
                      <w:divBdr>
                        <w:top w:val="none" w:sz="0" w:space="0" w:color="auto"/>
                        <w:left w:val="none" w:sz="0" w:space="0" w:color="auto"/>
                        <w:bottom w:val="none" w:sz="0" w:space="0" w:color="auto"/>
                        <w:right w:val="none" w:sz="0" w:space="0" w:color="auto"/>
                      </w:divBdr>
                      <w:divsChild>
                        <w:div w:id="2086874273">
                          <w:marLeft w:val="0"/>
                          <w:marRight w:val="0"/>
                          <w:marTop w:val="0"/>
                          <w:marBottom w:val="0"/>
                          <w:divBdr>
                            <w:top w:val="none" w:sz="0" w:space="0" w:color="auto"/>
                            <w:left w:val="none" w:sz="0" w:space="0" w:color="auto"/>
                            <w:bottom w:val="none" w:sz="0" w:space="0" w:color="auto"/>
                            <w:right w:val="none" w:sz="0" w:space="0" w:color="auto"/>
                          </w:divBdr>
                          <w:divsChild>
                            <w:div w:id="1980719864">
                              <w:marLeft w:val="0"/>
                              <w:marRight w:val="0"/>
                              <w:marTop w:val="0"/>
                              <w:marBottom w:val="0"/>
                              <w:divBdr>
                                <w:top w:val="none" w:sz="0" w:space="0" w:color="auto"/>
                                <w:left w:val="none" w:sz="0" w:space="0" w:color="auto"/>
                                <w:bottom w:val="none" w:sz="0" w:space="0" w:color="auto"/>
                                <w:right w:val="none" w:sz="0" w:space="0" w:color="auto"/>
                              </w:divBdr>
                              <w:divsChild>
                                <w:div w:id="2120418007">
                                  <w:marLeft w:val="0"/>
                                  <w:marRight w:val="0"/>
                                  <w:marTop w:val="0"/>
                                  <w:marBottom w:val="0"/>
                                  <w:divBdr>
                                    <w:top w:val="none" w:sz="0" w:space="0" w:color="auto"/>
                                    <w:left w:val="none" w:sz="0" w:space="0" w:color="auto"/>
                                    <w:bottom w:val="none" w:sz="0" w:space="0" w:color="auto"/>
                                    <w:right w:val="none" w:sz="0" w:space="0" w:color="auto"/>
                                  </w:divBdr>
                                  <w:divsChild>
                                    <w:div w:id="516238419">
                                      <w:marLeft w:val="0"/>
                                      <w:marRight w:val="0"/>
                                      <w:marTop w:val="0"/>
                                      <w:marBottom w:val="0"/>
                                      <w:divBdr>
                                        <w:top w:val="none" w:sz="0" w:space="0" w:color="auto"/>
                                        <w:left w:val="none" w:sz="0" w:space="0" w:color="auto"/>
                                        <w:bottom w:val="none" w:sz="0" w:space="0" w:color="auto"/>
                                        <w:right w:val="none" w:sz="0" w:space="0" w:color="auto"/>
                                      </w:divBdr>
                                      <w:divsChild>
                                        <w:div w:id="13346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C42D08ABD3803AA67AA7D2075CFB35085EBB4912E4F4FF8524F9BV0M9H" TargetMode="External"/><Relationship Id="rId13" Type="http://schemas.openxmlformats.org/officeDocument/2006/relationships/hyperlink" Target="consultantplus://offline/ref=749A4E050CD31D6FB967C79DCEBC5A6E408205003A9D89DF06F5k654G" TargetMode="External"/><Relationship Id="rId18" Type="http://schemas.openxmlformats.org/officeDocument/2006/relationships/hyperlink" Target="consultantplus://offline/ref=376EDC539DE3B11895123C976C1A1618FFA33B408EFAD1BA0876E4D2840B2F4C3C59553EA5G8n4H" TargetMode="External"/><Relationship Id="rId26" Type="http://schemas.openxmlformats.org/officeDocument/2006/relationships/hyperlink" Target="http://docs.cntd.ru/document/90180766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7F194E5FA416D00715E8D718412A7CAB46179BAA16F6AC563ADA13E520B12101370A3035A139A44NEoBH" TargetMode="External"/><Relationship Id="rId34" Type="http://schemas.openxmlformats.org/officeDocument/2006/relationships/hyperlink" Target="consultantplus://offline/ref=749A4E050CD31D6FB967C79DCEBC5A6E408205003A9D89DF06F5k654G" TargetMode="External"/><Relationship Id="rId7" Type="http://schemas.openxmlformats.org/officeDocument/2006/relationships/endnotes" Target="endnotes.xml"/><Relationship Id="rId12" Type="http://schemas.openxmlformats.org/officeDocument/2006/relationships/hyperlink" Target="consultantplus://offline/ref=749A4E050CD31D6FB967C79DCEBC5A6E4E8204003A9D89DF06F5k654G" TargetMode="External"/><Relationship Id="rId17" Type="http://schemas.openxmlformats.org/officeDocument/2006/relationships/hyperlink" Target="consultantplus://offline/ref=749A4E050CD31D6FB967C693DEBC5A6E4883090D64CA8B8E53FB6197k25CG" TargetMode="External"/><Relationship Id="rId25" Type="http://schemas.openxmlformats.org/officeDocument/2006/relationships/hyperlink" Target="consultantplus://offline/ref=E82F8340F11ABA865098B8C703DE2A8C7255BC429EF3011C36693FA9D97410E2E749FD1266A4R6p3H" TargetMode="External"/><Relationship Id="rId33" Type="http://schemas.openxmlformats.org/officeDocument/2006/relationships/hyperlink" Target="consultantplus://offline/ref=749A4E050CD31D6FB967C79DCEBC5A6E4E8204003A9D89DF06F5k654G" TargetMode="External"/><Relationship Id="rId38" Type="http://schemas.openxmlformats.org/officeDocument/2006/relationships/hyperlink" Target="consultantplus://offline/ref=749A4E050CD31D6FB967C693DEBC5A6E4883090D64CA8B8E53FB6197k25CG" TargetMode="External"/><Relationship Id="rId2" Type="http://schemas.openxmlformats.org/officeDocument/2006/relationships/numbering" Target="numbering.xml"/><Relationship Id="rId16" Type="http://schemas.openxmlformats.org/officeDocument/2006/relationships/hyperlink" Target="consultantplus://offline/ref=749A4E050CD31D6FB967C693DEBC5A6E488007096BC3D6845BA26D952BF2770A5D73729E0EA9EF70kC57G" TargetMode="External"/><Relationship Id="rId20" Type="http://schemas.openxmlformats.org/officeDocument/2006/relationships/hyperlink" Target="consultantplus://offline/ref=376EDC539DE3B11895123C976C1A1618FFA338458AFAD1BA0876E4D2840B2F4C3C59553AA586GCn3H" TargetMode="External"/><Relationship Id="rId29" Type="http://schemas.openxmlformats.org/officeDocument/2006/relationships/hyperlink" Target="consultantplus://offline/ref=B20C42D08ABD3803AA67AA7D2075CFB35085EBB4912E4F4FF8524F9BV0M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79DCEBC5A6E4A830008679781860AF763k950G" TargetMode="External"/><Relationship Id="rId24" Type="http://schemas.openxmlformats.org/officeDocument/2006/relationships/hyperlink" Target="consultantplus://offline/ref=47F194E5FA416D00715E8D718412A7CAB46179BAA16F6AC563ADA13E520B12101370A3005A1AN9o4H" TargetMode="External"/><Relationship Id="rId32" Type="http://schemas.openxmlformats.org/officeDocument/2006/relationships/hyperlink" Target="consultantplus://offline/ref=749A4E050CD31D6FB967C79DCEBC5A6E4A830008679781860AF763k950G" TargetMode="External"/><Relationship Id="rId37" Type="http://schemas.openxmlformats.org/officeDocument/2006/relationships/hyperlink" Target="consultantplus://offline/ref=749A4E050CD31D6FB967C693DEBC5A6E488007096BC3D6845BA26D952BF2770A5D73729E0EA9EF70kC57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9A4E050CD31D6FB967C693DEBC5A6E4F84050D65CA8B8E53FB61972CFD281D5A3A7E9F0FABEBk758G" TargetMode="External"/><Relationship Id="rId23" Type="http://schemas.openxmlformats.org/officeDocument/2006/relationships/hyperlink" Target="consultantplus://offline/ref=47F194E5FA416D00715E8D718412A7CAB46179BAA16F6AC563ADA13E520B12101370A3005A15N9o0H" TargetMode="External"/><Relationship Id="rId28" Type="http://schemas.openxmlformats.org/officeDocument/2006/relationships/hyperlink" Target="http://ivanovka.rkursk.ru/" TargetMode="External"/><Relationship Id="rId36" Type="http://schemas.openxmlformats.org/officeDocument/2006/relationships/hyperlink" Target="consultantplus://offline/ref=749A4E050CD31D6FB967C693DEBC5A6E4F84050D65CA8B8E53FB61972CFD281D5A3A7E9F0FABEBk758G"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376EDC539DE3B11895123C976C1A1618FFA338458AFAD1BA0876E4D2840B2F4C3C59553AA584GCn4H" TargetMode="External"/><Relationship Id="rId31" Type="http://schemas.openxmlformats.org/officeDocument/2006/relationships/hyperlink" Target="consultantplus://offline/ref=749A4E050CD31D6FB967C693DEBC5A6E4A8B050A679781860AF763k950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A8206003A9D89DF06F5k654G" TargetMode="External"/><Relationship Id="rId22" Type="http://schemas.openxmlformats.org/officeDocument/2006/relationships/hyperlink" Target="consultantplus://offline/ref=47F194E5FA416D00715E8D718412A7CAB46179BAA16F6AC563ADA13E520B12101370A3005A17N9o6H" TargetMode="External"/><Relationship Id="rId27" Type="http://schemas.openxmlformats.org/officeDocument/2006/relationships/hyperlink" Target="http://ivanovka.rkursk.ru/" TargetMode="External"/><Relationship Id="rId30" Type="http://schemas.openxmlformats.org/officeDocument/2006/relationships/hyperlink" Target="consultantplus://offline/ref=749A4E050CD31D6FB967C693DEBC5A6E4C84070A69CA8B8E53FB6197k25CG" TargetMode="External"/><Relationship Id="rId35" Type="http://schemas.openxmlformats.org/officeDocument/2006/relationships/hyperlink" Target="consultantplus://offline/ref=749A4E050CD31D6FB967C79DCEBC5A6E4A8206003A9D89DF06F5k65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CF8AC-C5DF-493A-8C41-2B6EDD4E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12716</Words>
  <Characters>72482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Администратор</cp:lastModifiedBy>
  <cp:revision>2</cp:revision>
  <cp:lastPrinted>2018-05-10T05:36:00Z</cp:lastPrinted>
  <dcterms:created xsi:type="dcterms:W3CDTF">2020-10-08T12:42:00Z</dcterms:created>
  <dcterms:modified xsi:type="dcterms:W3CDTF">2020-10-08T12:42:00Z</dcterms:modified>
</cp:coreProperties>
</file>