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A0B56" w14:textId="77777777" w:rsidR="009A6C8E" w:rsidRPr="009A6C8E" w:rsidRDefault="009A6C8E" w:rsidP="009A6C8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bookmarkStart w:id="0" w:name="_GoBack"/>
      <w:r w:rsidRPr="009A6C8E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14:paraId="7501C42C" w14:textId="4311D53A" w:rsidR="009A6C8E" w:rsidRPr="009A6C8E" w:rsidRDefault="009A6C8E" w:rsidP="009A6C8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r w:rsidRPr="009A6C8E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за 2021 отчетный год</w:t>
      </w:r>
    </w:p>
    <w:bookmarkEnd w:id="0"/>
    <w:p w14:paraId="5FCFB568" w14:textId="77777777" w:rsidR="009A6C8E" w:rsidRPr="009A6C8E" w:rsidRDefault="009A6C8E" w:rsidP="009A6C8E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A6C8E">
        <w:rPr>
          <w:rFonts w:ascii="Tahoma" w:eastAsia="Times New Roman" w:hAnsi="Tahoma" w:cs="Tahoma"/>
          <w:sz w:val="21"/>
          <w:szCs w:val="21"/>
          <w:lang w:eastAsia="ru-RU"/>
        </w:rPr>
        <w:t xml:space="preserve">I. Сведения о заказчике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5"/>
        <w:gridCol w:w="7285"/>
      </w:tblGrid>
      <w:tr w:rsidR="009A6C8E" w:rsidRPr="009A6C8E" w14:paraId="1BF8E4CA" w14:textId="77777777" w:rsidTr="009A6C8E">
        <w:tc>
          <w:tcPr>
            <w:tcW w:w="2500" w:type="pct"/>
            <w:vAlign w:val="center"/>
            <w:hideMark/>
          </w:tcPr>
          <w:p w14:paraId="3E6F4680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14:paraId="4DF06FAB" w14:textId="77777777" w:rsidR="009A6C8E" w:rsidRPr="009A6C8E" w:rsidRDefault="009A6C8E" w:rsidP="009A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C8E" w:rsidRPr="009A6C8E" w14:paraId="51B70CE2" w14:textId="77777777" w:rsidTr="009A6C8E">
        <w:tc>
          <w:tcPr>
            <w:tcW w:w="0" w:type="auto"/>
            <w:vAlign w:val="center"/>
            <w:hideMark/>
          </w:tcPr>
          <w:p w14:paraId="366DE1EA" w14:textId="77777777" w:rsidR="009A6C8E" w:rsidRPr="009A6C8E" w:rsidRDefault="009A6C8E" w:rsidP="009A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14:paraId="3080A141" w14:textId="77777777" w:rsidR="009A6C8E" w:rsidRPr="009A6C8E" w:rsidRDefault="009A6C8E" w:rsidP="009A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ИВАНОВСКОГО СЕЛЬСОВЕТА СОЛНЦЕВСКОГО РАЙОНА КУРСКОЙ ОБЛАСТИ</w:t>
            </w:r>
          </w:p>
        </w:tc>
      </w:tr>
      <w:tr w:rsidR="009A6C8E" w:rsidRPr="009A6C8E" w14:paraId="753B9D62" w14:textId="77777777" w:rsidTr="009A6C8E">
        <w:tc>
          <w:tcPr>
            <w:tcW w:w="0" w:type="auto"/>
            <w:vAlign w:val="center"/>
            <w:hideMark/>
          </w:tcPr>
          <w:p w14:paraId="767624DF" w14:textId="77777777" w:rsidR="009A6C8E" w:rsidRPr="009A6C8E" w:rsidRDefault="009A6C8E" w:rsidP="009A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14:paraId="2D7178FF" w14:textId="77777777" w:rsidR="009A6C8E" w:rsidRPr="009A6C8E" w:rsidRDefault="009A6C8E" w:rsidP="009A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</w:t>
            </w:r>
          </w:p>
        </w:tc>
      </w:tr>
      <w:tr w:rsidR="009A6C8E" w:rsidRPr="009A6C8E" w14:paraId="686C37B6" w14:textId="77777777" w:rsidTr="009A6C8E">
        <w:tc>
          <w:tcPr>
            <w:tcW w:w="0" w:type="auto"/>
            <w:vAlign w:val="center"/>
            <w:hideMark/>
          </w:tcPr>
          <w:p w14:paraId="0B11B523" w14:textId="77777777" w:rsidR="009A6C8E" w:rsidRPr="009A6C8E" w:rsidRDefault="009A6C8E" w:rsidP="009A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14:paraId="415EAEFF" w14:textId="77777777" w:rsidR="009A6C8E" w:rsidRPr="009A6C8E" w:rsidRDefault="009A6C8E" w:rsidP="009A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306120, Курская </w:t>
            </w:r>
            <w:proofErr w:type="spellStart"/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Солнцевский р-н, Ивановка д, УЛИЦА ЖУКОВКА, 3/-, -, +7 (47154) 22658, ivanovkaselsovet2013@yandex.ru</w:t>
            </w:r>
          </w:p>
        </w:tc>
      </w:tr>
      <w:tr w:rsidR="009A6C8E" w:rsidRPr="009A6C8E" w14:paraId="3C2E340A" w14:textId="77777777" w:rsidTr="009A6C8E">
        <w:tc>
          <w:tcPr>
            <w:tcW w:w="0" w:type="auto"/>
            <w:vAlign w:val="center"/>
            <w:hideMark/>
          </w:tcPr>
          <w:p w14:paraId="1AA24179" w14:textId="77777777" w:rsidR="009A6C8E" w:rsidRPr="009A6C8E" w:rsidRDefault="009A6C8E" w:rsidP="009A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14:paraId="5DB67833" w14:textId="77777777" w:rsidR="009A6C8E" w:rsidRPr="009A6C8E" w:rsidRDefault="009A6C8E" w:rsidP="009A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4622001247</w:t>
            </w:r>
          </w:p>
        </w:tc>
      </w:tr>
      <w:tr w:rsidR="009A6C8E" w:rsidRPr="009A6C8E" w14:paraId="76132BBB" w14:textId="77777777" w:rsidTr="009A6C8E">
        <w:tc>
          <w:tcPr>
            <w:tcW w:w="0" w:type="auto"/>
            <w:vAlign w:val="center"/>
            <w:hideMark/>
          </w:tcPr>
          <w:p w14:paraId="538F329B" w14:textId="77777777" w:rsidR="009A6C8E" w:rsidRPr="009A6C8E" w:rsidRDefault="009A6C8E" w:rsidP="009A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14:paraId="37954F62" w14:textId="77777777" w:rsidR="009A6C8E" w:rsidRPr="009A6C8E" w:rsidRDefault="009A6C8E" w:rsidP="009A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462201001</w:t>
            </w:r>
          </w:p>
        </w:tc>
      </w:tr>
      <w:tr w:rsidR="009A6C8E" w:rsidRPr="009A6C8E" w14:paraId="6971B475" w14:textId="77777777" w:rsidTr="009A6C8E">
        <w:tc>
          <w:tcPr>
            <w:tcW w:w="0" w:type="auto"/>
            <w:vAlign w:val="center"/>
            <w:hideMark/>
          </w:tcPr>
          <w:p w14:paraId="58818990" w14:textId="77777777" w:rsidR="009A6C8E" w:rsidRPr="009A6C8E" w:rsidRDefault="009A6C8E" w:rsidP="009A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14:paraId="7C87310D" w14:textId="77777777" w:rsidR="009A6C8E" w:rsidRPr="009A6C8E" w:rsidRDefault="009A6C8E" w:rsidP="009A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9A6C8E" w:rsidRPr="009A6C8E" w14:paraId="739F07FC" w14:textId="77777777" w:rsidTr="009A6C8E">
        <w:tc>
          <w:tcPr>
            <w:tcW w:w="0" w:type="auto"/>
            <w:vAlign w:val="center"/>
            <w:hideMark/>
          </w:tcPr>
          <w:p w14:paraId="4A24ECB5" w14:textId="77777777" w:rsidR="009A6C8E" w:rsidRPr="009A6C8E" w:rsidRDefault="009A6C8E" w:rsidP="009A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14:paraId="0599AD6E" w14:textId="77777777" w:rsidR="009A6C8E" w:rsidRPr="009A6C8E" w:rsidRDefault="009A6C8E" w:rsidP="009A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04181257 </w:t>
            </w:r>
          </w:p>
        </w:tc>
      </w:tr>
      <w:tr w:rsidR="009A6C8E" w:rsidRPr="009A6C8E" w14:paraId="77660491" w14:textId="77777777" w:rsidTr="009A6C8E">
        <w:tc>
          <w:tcPr>
            <w:tcW w:w="0" w:type="auto"/>
            <w:vAlign w:val="center"/>
            <w:hideMark/>
          </w:tcPr>
          <w:p w14:paraId="37024323" w14:textId="77777777" w:rsidR="009A6C8E" w:rsidRPr="009A6C8E" w:rsidRDefault="009A6C8E" w:rsidP="009A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14:paraId="6CD66177" w14:textId="77777777" w:rsidR="009A6C8E" w:rsidRPr="009A6C8E" w:rsidRDefault="009A6C8E" w:rsidP="009A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38638432101</w:t>
            </w:r>
          </w:p>
        </w:tc>
      </w:tr>
    </w:tbl>
    <w:p w14:paraId="1FCA3613" w14:textId="77777777" w:rsidR="009A6C8E" w:rsidRPr="009A6C8E" w:rsidRDefault="009A6C8E" w:rsidP="009A6C8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A6C8E">
        <w:rPr>
          <w:rFonts w:ascii="Tahoma" w:eastAsia="Times New Roman" w:hAnsi="Tahoma" w:cs="Tahoma"/>
          <w:sz w:val="21"/>
          <w:szCs w:val="21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8656"/>
        <w:gridCol w:w="5597"/>
      </w:tblGrid>
      <w:tr w:rsidR="009A6C8E" w:rsidRPr="009A6C8E" w14:paraId="517E2F04" w14:textId="77777777" w:rsidTr="009A6C8E">
        <w:tc>
          <w:tcPr>
            <w:tcW w:w="50" w:type="pct"/>
            <w:vAlign w:val="center"/>
            <w:hideMark/>
          </w:tcPr>
          <w:p w14:paraId="2B893312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14:paraId="49790DE8" w14:textId="77777777" w:rsidR="009A6C8E" w:rsidRPr="009A6C8E" w:rsidRDefault="009A6C8E" w:rsidP="009A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pct"/>
            <w:vAlign w:val="center"/>
            <w:hideMark/>
          </w:tcPr>
          <w:p w14:paraId="44176B5A" w14:textId="77777777" w:rsidR="009A6C8E" w:rsidRPr="009A6C8E" w:rsidRDefault="009A6C8E" w:rsidP="009A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C8E" w:rsidRPr="009A6C8E" w14:paraId="7CE4B12E" w14:textId="77777777" w:rsidTr="009A6C8E">
        <w:tc>
          <w:tcPr>
            <w:tcW w:w="0" w:type="auto"/>
            <w:vAlign w:val="center"/>
            <w:hideMark/>
          </w:tcPr>
          <w:p w14:paraId="70DE85B1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14:paraId="23BBBDF4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vAlign w:val="center"/>
            <w:hideMark/>
          </w:tcPr>
          <w:p w14:paraId="74730DC8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Величина показателя</w:t>
            </w:r>
          </w:p>
        </w:tc>
      </w:tr>
      <w:tr w:rsidR="009A6C8E" w:rsidRPr="009A6C8E" w14:paraId="5B63A568" w14:textId="77777777" w:rsidTr="009A6C8E">
        <w:tc>
          <w:tcPr>
            <w:tcW w:w="0" w:type="auto"/>
            <w:gridSpan w:val="3"/>
            <w:vAlign w:val="center"/>
            <w:hideMark/>
          </w:tcPr>
          <w:p w14:paraId="6C6E37E8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9A6C8E">
              <w:rPr>
                <w:rFonts w:ascii="Meiryo UI" w:eastAsia="Meiryo UI" w:hAnsi="Meiryo UI" w:cs="Meiryo UI"/>
                <w:sz w:val="21"/>
                <w:szCs w:val="21"/>
                <w:lang w:eastAsia="ru-RU"/>
              </w:rPr>
              <w:t> </w:t>
            </w: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9A6C8E" w:rsidRPr="009A6C8E" w14:paraId="2CF612BA" w14:textId="77777777" w:rsidTr="009A6C8E">
        <w:tc>
          <w:tcPr>
            <w:tcW w:w="0" w:type="auto"/>
            <w:vAlign w:val="center"/>
            <w:hideMark/>
          </w:tcPr>
          <w:p w14:paraId="18CD76CD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D535F28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</w:t>
            </w:r>
            <w:proofErr w:type="spellStart"/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14:paraId="22763C5A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4 007.140 33</w:t>
            </w:r>
          </w:p>
        </w:tc>
      </w:tr>
      <w:tr w:rsidR="009A6C8E" w:rsidRPr="009A6C8E" w14:paraId="543FDC6E" w14:textId="77777777" w:rsidTr="009A6C8E">
        <w:tc>
          <w:tcPr>
            <w:tcW w:w="0" w:type="auto"/>
            <w:vAlign w:val="center"/>
            <w:hideMark/>
          </w:tcPr>
          <w:p w14:paraId="77392EBA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7C28882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.):</w:t>
            </w:r>
          </w:p>
        </w:tc>
        <w:tc>
          <w:tcPr>
            <w:tcW w:w="0" w:type="auto"/>
            <w:vAlign w:val="center"/>
            <w:hideMark/>
          </w:tcPr>
          <w:p w14:paraId="2CFBD5A5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3 058.977 61</w:t>
            </w:r>
          </w:p>
        </w:tc>
      </w:tr>
      <w:tr w:rsidR="009A6C8E" w:rsidRPr="009A6C8E" w14:paraId="76D6330D" w14:textId="77777777" w:rsidTr="009A6C8E">
        <w:tc>
          <w:tcPr>
            <w:tcW w:w="0" w:type="auto"/>
            <w:vAlign w:val="center"/>
            <w:hideMark/>
          </w:tcPr>
          <w:p w14:paraId="30F8385C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3D96F771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</w:t>
            </w:r>
            <w:proofErr w:type="spellStart"/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14:paraId="639F719B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9A6C8E" w:rsidRPr="009A6C8E" w14:paraId="32AB23CE" w14:textId="77777777" w:rsidTr="009A6C8E">
        <w:tc>
          <w:tcPr>
            <w:tcW w:w="0" w:type="auto"/>
            <w:vAlign w:val="center"/>
            <w:hideMark/>
          </w:tcPr>
          <w:p w14:paraId="12718192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847DA8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9A6C8E">
              <w:rPr>
                <w:rFonts w:ascii="Meiryo UI" w:eastAsia="Meiryo UI" w:hAnsi="Meiryo UI" w:cs="Meiryo UI"/>
                <w:sz w:val="21"/>
                <w:szCs w:val="21"/>
                <w:lang w:eastAsia="ru-RU"/>
              </w:rPr>
              <w:t> </w:t>
            </w: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vAlign w:val="center"/>
            <w:hideMark/>
          </w:tcPr>
          <w:p w14:paraId="20D551AD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9A6C8E" w:rsidRPr="009A6C8E" w14:paraId="30B2F729" w14:textId="77777777" w:rsidTr="009A6C8E">
        <w:tc>
          <w:tcPr>
            <w:tcW w:w="0" w:type="auto"/>
            <w:vAlign w:val="center"/>
            <w:hideMark/>
          </w:tcPr>
          <w:p w14:paraId="6A895406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69613E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9A6C8E">
              <w:rPr>
                <w:rFonts w:ascii="Meiryo UI" w:eastAsia="Meiryo UI" w:hAnsi="Meiryo UI" w:cs="Meiryo UI"/>
                <w:sz w:val="21"/>
                <w:szCs w:val="21"/>
                <w:lang w:eastAsia="ru-RU"/>
              </w:rPr>
              <w:t> </w:t>
            </w: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14:paraId="32C4530D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3 058.977 61</w:t>
            </w:r>
          </w:p>
        </w:tc>
      </w:tr>
      <w:tr w:rsidR="009A6C8E" w:rsidRPr="009A6C8E" w14:paraId="5A9478F9" w14:textId="77777777" w:rsidTr="009A6C8E">
        <w:tc>
          <w:tcPr>
            <w:tcW w:w="0" w:type="auto"/>
            <w:vAlign w:val="center"/>
            <w:hideMark/>
          </w:tcPr>
          <w:p w14:paraId="5CC0A6C6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CAF3B0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14:paraId="35F38725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9A6C8E" w:rsidRPr="009A6C8E" w14:paraId="3A928849" w14:textId="77777777" w:rsidTr="009A6C8E">
        <w:tc>
          <w:tcPr>
            <w:tcW w:w="0" w:type="auto"/>
            <w:vAlign w:val="center"/>
            <w:hideMark/>
          </w:tcPr>
          <w:p w14:paraId="0CF1BCD4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E5D8B9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14:paraId="7CB80486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9A6C8E" w:rsidRPr="009A6C8E" w14:paraId="728E9274" w14:textId="77777777" w:rsidTr="009A6C8E">
        <w:tc>
          <w:tcPr>
            <w:tcW w:w="0" w:type="auto"/>
            <w:vAlign w:val="center"/>
            <w:hideMark/>
          </w:tcPr>
          <w:p w14:paraId="228318E3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A5E7111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</w:t>
            </w:r>
            <w:proofErr w:type="spellStart"/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14:paraId="34246049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948.162 72</w:t>
            </w:r>
          </w:p>
        </w:tc>
      </w:tr>
      <w:tr w:rsidR="009A6C8E" w:rsidRPr="009A6C8E" w14:paraId="52B272FD" w14:textId="77777777" w:rsidTr="009A6C8E">
        <w:tc>
          <w:tcPr>
            <w:tcW w:w="0" w:type="auto"/>
            <w:vAlign w:val="center"/>
            <w:hideMark/>
          </w:tcPr>
          <w:p w14:paraId="62956659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8844810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</w:t>
            </w:r>
            <w:proofErr w:type="spellStart"/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14:paraId="25CD5E96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142.224 41</w:t>
            </w:r>
          </w:p>
        </w:tc>
      </w:tr>
      <w:tr w:rsidR="009A6C8E" w:rsidRPr="009A6C8E" w14:paraId="3FBDD154" w14:textId="77777777" w:rsidTr="009A6C8E">
        <w:tc>
          <w:tcPr>
            <w:tcW w:w="0" w:type="auto"/>
            <w:gridSpan w:val="3"/>
            <w:vAlign w:val="center"/>
            <w:hideMark/>
          </w:tcPr>
          <w:p w14:paraId="22F22D3A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9A6C8E" w:rsidRPr="009A6C8E" w14:paraId="6EE05B47" w14:textId="77777777" w:rsidTr="009A6C8E">
        <w:tc>
          <w:tcPr>
            <w:tcW w:w="0" w:type="auto"/>
            <w:vAlign w:val="center"/>
            <w:hideMark/>
          </w:tcPr>
          <w:p w14:paraId="70145363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vAlign w:val="center"/>
            <w:hideMark/>
          </w:tcPr>
          <w:p w14:paraId="56CFEEEE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</w:t>
            </w:r>
            <w:proofErr w:type="spellStart"/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14:paraId="020E04F2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948.162 72</w:t>
            </w:r>
          </w:p>
        </w:tc>
      </w:tr>
      <w:tr w:rsidR="009A6C8E" w:rsidRPr="009A6C8E" w14:paraId="1C9D5371" w14:textId="77777777" w:rsidTr="009A6C8E">
        <w:tc>
          <w:tcPr>
            <w:tcW w:w="0" w:type="auto"/>
            <w:vAlign w:val="center"/>
            <w:hideMark/>
          </w:tcPr>
          <w:p w14:paraId="301AA8CF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9CADAE7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</w:t>
            </w:r>
            <w:proofErr w:type="spellStart"/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14:paraId="463C9141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9A6C8E" w:rsidRPr="009A6C8E" w14:paraId="196C1F34" w14:textId="77777777" w:rsidTr="009A6C8E">
        <w:tc>
          <w:tcPr>
            <w:tcW w:w="0" w:type="auto"/>
            <w:vAlign w:val="center"/>
            <w:hideMark/>
          </w:tcPr>
          <w:p w14:paraId="5A96CDF2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667AA15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</w:t>
            </w:r>
            <w:proofErr w:type="spellStart"/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14:paraId="31F4DA6C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948.162 72</w:t>
            </w:r>
          </w:p>
        </w:tc>
      </w:tr>
      <w:tr w:rsidR="009A6C8E" w:rsidRPr="009A6C8E" w14:paraId="7F9C38F1" w14:textId="77777777" w:rsidTr="009A6C8E">
        <w:tc>
          <w:tcPr>
            <w:tcW w:w="0" w:type="auto"/>
            <w:vAlign w:val="center"/>
            <w:hideMark/>
          </w:tcPr>
          <w:p w14:paraId="63F5C9AE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7471677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 (%)</w:t>
            </w:r>
          </w:p>
        </w:tc>
        <w:tc>
          <w:tcPr>
            <w:tcW w:w="0" w:type="auto"/>
            <w:vAlign w:val="center"/>
            <w:hideMark/>
          </w:tcPr>
          <w:p w14:paraId="2D35AF8B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100.000 00</w:t>
            </w:r>
          </w:p>
        </w:tc>
      </w:tr>
      <w:tr w:rsidR="009A6C8E" w:rsidRPr="009A6C8E" w14:paraId="121C03CC" w14:textId="77777777" w:rsidTr="009A6C8E">
        <w:tc>
          <w:tcPr>
            <w:tcW w:w="0" w:type="auto"/>
            <w:gridSpan w:val="3"/>
            <w:vAlign w:val="center"/>
            <w:hideMark/>
          </w:tcPr>
          <w:p w14:paraId="27416066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9A6C8E" w:rsidRPr="009A6C8E" w14:paraId="4506E715" w14:textId="77777777" w:rsidTr="009A6C8E">
        <w:tc>
          <w:tcPr>
            <w:tcW w:w="0" w:type="auto"/>
            <w:vAlign w:val="center"/>
            <w:hideMark/>
          </w:tcPr>
          <w:p w14:paraId="57CA5B4F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91DDA5E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</w:t>
            </w:r>
            <w:proofErr w:type="gramStart"/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проведения</w:t>
            </w:r>
            <w:proofErr w:type="gramEnd"/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которых контракт не заключен (</w:t>
            </w:r>
            <w:proofErr w:type="spellStart"/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14:paraId="594EF481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</w:tbl>
    <w:p w14:paraId="34DBF1E3" w14:textId="77777777" w:rsidR="009A6C8E" w:rsidRPr="009A6C8E" w:rsidRDefault="009A6C8E" w:rsidP="009A6C8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A6C8E">
        <w:rPr>
          <w:rFonts w:ascii="Tahoma" w:eastAsia="Times New Roman" w:hAnsi="Tahoma" w:cs="Tahoma"/>
          <w:sz w:val="21"/>
          <w:szCs w:val="21"/>
          <w:lang w:eastAsia="ru-RU"/>
        </w:rPr>
        <w:t xml:space="preserve">III. Информация о заключенных контрактах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"/>
        <w:gridCol w:w="11001"/>
        <w:gridCol w:w="3390"/>
      </w:tblGrid>
      <w:tr w:rsidR="009A6C8E" w:rsidRPr="009A6C8E" w14:paraId="1E684C33" w14:textId="77777777" w:rsidTr="009A6C8E">
        <w:tc>
          <w:tcPr>
            <w:tcW w:w="0" w:type="auto"/>
            <w:vAlign w:val="center"/>
            <w:hideMark/>
          </w:tcPr>
          <w:p w14:paraId="74DB6276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5D3045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vAlign w:val="center"/>
            <w:hideMark/>
          </w:tcPr>
          <w:p w14:paraId="55119404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9A6C8E" w:rsidRPr="009A6C8E" w14:paraId="31D357E1" w14:textId="77777777" w:rsidTr="009A6C8E">
        <w:tc>
          <w:tcPr>
            <w:tcW w:w="0" w:type="auto"/>
            <w:vAlign w:val="center"/>
            <w:hideMark/>
          </w:tcPr>
          <w:p w14:paraId="224005D7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D2CBD42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vAlign w:val="center"/>
            <w:hideMark/>
          </w:tcPr>
          <w:p w14:paraId="086550A4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3462200124721000001</w:t>
            </w: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3462200124721000002</w:t>
            </w:r>
          </w:p>
        </w:tc>
      </w:tr>
      <w:tr w:rsidR="009A6C8E" w:rsidRPr="009A6C8E" w14:paraId="578E4443" w14:textId="77777777" w:rsidTr="009A6C8E">
        <w:tc>
          <w:tcPr>
            <w:tcW w:w="0" w:type="auto"/>
            <w:vAlign w:val="center"/>
            <w:hideMark/>
          </w:tcPr>
          <w:p w14:paraId="13DF2457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281C9A9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14:paraId="7822511A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9A6C8E" w:rsidRPr="009A6C8E" w14:paraId="21315B94" w14:textId="77777777" w:rsidTr="009A6C8E">
        <w:tc>
          <w:tcPr>
            <w:tcW w:w="0" w:type="auto"/>
            <w:vAlign w:val="center"/>
            <w:hideMark/>
          </w:tcPr>
          <w:p w14:paraId="07DD94E3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AA57412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0" w:type="auto"/>
            <w:vAlign w:val="center"/>
            <w:hideMark/>
          </w:tcPr>
          <w:p w14:paraId="1862CBCE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A6C8E" w:rsidRPr="009A6C8E" w14:paraId="6F67E24D" w14:textId="77777777" w:rsidTr="009A6C8E">
        <w:tc>
          <w:tcPr>
            <w:tcW w:w="0" w:type="auto"/>
            <w:vAlign w:val="center"/>
            <w:hideMark/>
          </w:tcPr>
          <w:p w14:paraId="7D930A03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0CF41FB6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vAlign w:val="center"/>
            <w:hideMark/>
          </w:tcPr>
          <w:p w14:paraId="0C713E18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9A6C8E" w:rsidRPr="009A6C8E" w14:paraId="6847319D" w14:textId="77777777" w:rsidTr="009A6C8E">
        <w:tc>
          <w:tcPr>
            <w:tcW w:w="0" w:type="auto"/>
            <w:vAlign w:val="center"/>
            <w:hideMark/>
          </w:tcPr>
          <w:p w14:paraId="7F619E07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F86EB3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с единственным поставщиком (подрядчиком, исполнителем) в соответствии с частями 1 и 12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7BBBA21D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9A6C8E" w:rsidRPr="009A6C8E" w14:paraId="72922776" w14:textId="77777777" w:rsidTr="009A6C8E">
        <w:tc>
          <w:tcPr>
            <w:tcW w:w="0" w:type="auto"/>
            <w:vAlign w:val="center"/>
            <w:hideMark/>
          </w:tcPr>
          <w:p w14:paraId="0E473046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13B7E8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7B832E3F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9A6C8E" w:rsidRPr="009A6C8E" w14:paraId="1D2DF829" w14:textId="77777777" w:rsidTr="009A6C8E">
        <w:tc>
          <w:tcPr>
            <w:tcW w:w="0" w:type="auto"/>
            <w:vAlign w:val="center"/>
            <w:hideMark/>
          </w:tcPr>
          <w:p w14:paraId="6C00CE61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FA4A75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14:paraId="1E076803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9A6C8E" w:rsidRPr="009A6C8E" w14:paraId="70DC194E" w14:textId="77777777" w:rsidTr="009A6C8E">
        <w:tc>
          <w:tcPr>
            <w:tcW w:w="0" w:type="auto"/>
            <w:vAlign w:val="center"/>
            <w:hideMark/>
          </w:tcPr>
          <w:p w14:paraId="0795F1CC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69DBBB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vAlign w:val="center"/>
            <w:hideMark/>
          </w:tcPr>
          <w:p w14:paraId="5E1F4662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</w:tbl>
    <w:p w14:paraId="46C3C144" w14:textId="77777777" w:rsidR="009A6C8E" w:rsidRPr="009A6C8E" w:rsidRDefault="009A6C8E" w:rsidP="009A6C8E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10199"/>
      </w:tblGrid>
      <w:tr w:rsidR="009A6C8E" w:rsidRPr="009A6C8E" w14:paraId="472C0226" w14:textId="77777777" w:rsidTr="009A6C8E">
        <w:tc>
          <w:tcPr>
            <w:tcW w:w="1500" w:type="pct"/>
            <w:vAlign w:val="center"/>
            <w:hideMark/>
          </w:tcPr>
          <w:p w14:paraId="5EDA3853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Руководитель</w:t>
            </w: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9A6C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9"/>
              <w:gridCol w:w="1020"/>
              <w:gridCol w:w="5100"/>
            </w:tblGrid>
            <w:tr w:rsidR="009A6C8E" w:rsidRPr="009A6C8E" w14:paraId="61F6D6B4" w14:textId="77777777">
              <w:tc>
                <w:tcPr>
                  <w:tcW w:w="2000" w:type="pct"/>
                  <w:vAlign w:val="center"/>
                  <w:hideMark/>
                </w:tcPr>
                <w:p w14:paraId="74AFB432" w14:textId="77777777" w:rsidR="009A6C8E" w:rsidRPr="009A6C8E" w:rsidRDefault="009A6C8E" w:rsidP="009A6C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A6C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ИСПОЛНЯЮЩИЙ ОБЯЗАННОСТИ ГЛАВЫ ИВАНОВСКОГО СЕЛЬСОВЕТА СОЛНЦЕВСКОГО РАЙОНА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13A0DF86" w14:textId="77777777" w:rsidR="009A6C8E" w:rsidRPr="009A6C8E" w:rsidRDefault="009A6C8E" w:rsidP="009A6C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1DABC6D0" w14:textId="77777777" w:rsidR="009A6C8E" w:rsidRPr="009A6C8E" w:rsidRDefault="009A6C8E" w:rsidP="009A6C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A6C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НИКИФОРОВА ТАТЬЯНА ПЕТРОВНА</w:t>
                  </w:r>
                </w:p>
              </w:tc>
            </w:tr>
            <w:tr w:rsidR="009A6C8E" w:rsidRPr="009A6C8E" w14:paraId="549D4076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597999F" w14:textId="77777777" w:rsidR="009A6C8E" w:rsidRPr="009A6C8E" w:rsidRDefault="009A6C8E" w:rsidP="009A6C8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A6C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3ED479F" w14:textId="77777777" w:rsidR="009A6C8E" w:rsidRPr="009A6C8E" w:rsidRDefault="009A6C8E" w:rsidP="009A6C8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A6C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0E176F4" w14:textId="77777777" w:rsidR="009A6C8E" w:rsidRPr="009A6C8E" w:rsidRDefault="009A6C8E" w:rsidP="009A6C8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A6C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14:paraId="2FBED632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14:paraId="7E5B384E" w14:textId="77777777" w:rsidR="009A6C8E" w:rsidRPr="009A6C8E" w:rsidRDefault="009A6C8E" w:rsidP="009A6C8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9A6C8E" w:rsidRPr="009A6C8E" w14:paraId="700E6BE2" w14:textId="77777777" w:rsidTr="009A6C8E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0C8BF3A3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М.П.</w:t>
            </w:r>
          </w:p>
        </w:tc>
      </w:tr>
      <w:tr w:rsidR="009A6C8E" w:rsidRPr="009A6C8E" w14:paraId="6527CDDF" w14:textId="77777777" w:rsidTr="009A6C8E"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744DBBBA" w14:textId="77777777" w:rsidR="009A6C8E" w:rsidRPr="009A6C8E" w:rsidRDefault="009A6C8E" w:rsidP="009A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6C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«30» марта 22г.</w:t>
            </w:r>
          </w:p>
        </w:tc>
      </w:tr>
    </w:tbl>
    <w:p w14:paraId="6378B55E" w14:textId="77777777" w:rsidR="006E4E3F" w:rsidRPr="009A6C8E" w:rsidRDefault="006E4E3F" w:rsidP="009A6C8E"/>
    <w:sectPr w:rsidR="006E4E3F" w:rsidRPr="009A6C8E" w:rsidSect="004333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CD"/>
    <w:rsid w:val="004333A9"/>
    <w:rsid w:val="006E4E3F"/>
    <w:rsid w:val="009A6C8E"/>
    <w:rsid w:val="009C2C7A"/>
    <w:rsid w:val="009D5966"/>
    <w:rsid w:val="00D2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011B8-E928-4738-B6A4-A4A5C5C5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4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4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3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9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84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6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43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8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4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4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0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25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2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18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9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9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2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8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8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7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2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8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1187</Words>
  <Characters>6769</Characters>
  <Application>Microsoft Office Word</Application>
  <DocSecurity>0</DocSecurity>
  <Lines>56</Lines>
  <Paragraphs>15</Paragraphs>
  <ScaleCrop>false</ScaleCrop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Вычерова</dc:creator>
  <cp:keywords/>
  <dc:description/>
  <cp:lastModifiedBy>Надежда Вычерова</cp:lastModifiedBy>
  <cp:revision>6</cp:revision>
  <dcterms:created xsi:type="dcterms:W3CDTF">2022-03-18T09:41:00Z</dcterms:created>
  <dcterms:modified xsi:type="dcterms:W3CDTF">2022-03-30T07:11:00Z</dcterms:modified>
</cp:coreProperties>
</file>