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13" w:rsidRPr="00C72613" w:rsidRDefault="00C72613" w:rsidP="00C72613">
      <w:pPr>
        <w:shd w:val="clear" w:color="auto" w:fill="F6F6F6"/>
        <w:spacing w:after="300" w:line="240" w:lineRule="auto"/>
        <w:outlineLvl w:val="0"/>
        <w:rPr>
          <w:rFonts w:ascii="inherit" w:eastAsia="Times New Roman" w:hAnsi="inherit" w:cs="Arial"/>
          <w:b/>
          <w:bCs/>
          <w:color w:val="212121"/>
          <w:kern w:val="36"/>
          <w:sz w:val="38"/>
          <w:szCs w:val="38"/>
          <w:lang w:eastAsia="ru-RU"/>
        </w:rPr>
      </w:pPr>
      <w:r w:rsidRPr="00C72613">
        <w:rPr>
          <w:rFonts w:ascii="inherit" w:eastAsia="Times New Roman" w:hAnsi="inherit" w:cs="Arial"/>
          <w:b/>
          <w:bCs/>
          <w:color w:val="212121"/>
          <w:kern w:val="36"/>
          <w:sz w:val="38"/>
          <w:szCs w:val="38"/>
          <w:lang w:eastAsia="ru-RU"/>
        </w:rPr>
        <w:t>В Курской области подвели итоги работы комиссии по противодействию незаконному обороту промышленной продукции</w:t>
      </w:r>
    </w:p>
    <w:p w:rsidR="00C72613" w:rsidRPr="00C72613" w:rsidRDefault="00450AD8" w:rsidP="00C72613">
      <w:pPr>
        <w:shd w:val="clear" w:color="auto" w:fill="F6F6F6"/>
        <w:spacing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hyperlink r:id="rId4" w:history="1">
        <w:r w:rsidR="00C72613" w:rsidRPr="00C72613">
          <w:rPr>
            <w:rFonts w:ascii="Arial" w:eastAsia="Times New Roman" w:hAnsi="Arial" w:cs="Arial"/>
            <w:color w:val="FFFFFF"/>
            <w:sz w:val="18"/>
            <w:szCs w:val="18"/>
            <w:u w:val="single"/>
            <w:shd w:val="clear" w:color="auto" w:fill="42A5F5"/>
            <w:lang w:eastAsia="ru-RU"/>
          </w:rPr>
          <w:t>Региональные новости</w:t>
        </w:r>
      </w:hyperlink>
      <w:r w:rsidR="00C72613" w:rsidRPr="00C72613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  <w:r w:rsidR="00C72613" w:rsidRPr="00C72613">
        <w:rPr>
          <w:rFonts w:ascii="Arial" w:eastAsia="Times New Roman" w:hAnsi="Arial" w:cs="Arial"/>
          <w:color w:val="898989"/>
          <w:sz w:val="21"/>
          <w:szCs w:val="21"/>
          <w:lang w:eastAsia="ru-RU"/>
        </w:rPr>
        <w:t>21 декабря 2022</w:t>
      </w:r>
    </w:p>
    <w:p w:rsidR="00C72613" w:rsidRPr="00C72613" w:rsidRDefault="00C72613" w:rsidP="00C72613">
      <w:pPr>
        <w:shd w:val="clear" w:color="auto" w:fill="F6F6F6"/>
        <w:spacing w:after="450" w:line="330" w:lineRule="atLeas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72613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20 декабря комиссия по противодействию незаконному обороту промышленной продукции в Курской области под председательством Губернатора Романа Старовойта подвела итоги работы за 2022 год и обсудила планы на 2023 год.</w:t>
      </w:r>
    </w:p>
    <w:p w:rsidR="00C72613" w:rsidRPr="00C72613" w:rsidRDefault="00C72613" w:rsidP="00C72613">
      <w:pPr>
        <w:shd w:val="clear" w:color="auto" w:fill="F6F6F6"/>
        <w:spacing w:after="450" w:line="330" w:lineRule="atLeas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72613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заседании принял участие Руководитель Управления Россельхознадзора по Орловской и Курской областям Евгений Чёрный. Он отметил, что в современных условиях деятельность Россельхознадзора по выявлению и пресечению незаконного оборота продукции АПК строится, прежде всего, на анализе данных информационных систем Службы и тесном межведомственном взаимодействии.</w:t>
      </w:r>
    </w:p>
    <w:p w:rsidR="00C72613" w:rsidRPr="00C72613" w:rsidRDefault="00C72613" w:rsidP="00C72613">
      <w:pPr>
        <w:shd w:val="clear" w:color="auto" w:fill="F6F6F6"/>
        <w:spacing w:after="450" w:line="330" w:lineRule="atLeas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72613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Так, в 2022 году с помощью программного комплекса «Меркурий» в Курской области было выявлено 66 фантомных площадок, 19 схем нелогичных перемещений по территории РФ более 500 тонн продукции и 989 специалистов, осуществлявших неправомерную выдачу электронных ветеринарных сопроводительных документов.</w:t>
      </w:r>
    </w:p>
    <w:p w:rsidR="00C72613" w:rsidRPr="00C72613" w:rsidRDefault="00C72613" w:rsidP="00C72613">
      <w:pPr>
        <w:shd w:val="clear" w:color="auto" w:fill="F6F6F6"/>
        <w:spacing w:after="450" w:line="330" w:lineRule="atLeas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72613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 итогам анализа данных системы «Меркурий» к административной ответственности привлечены 104 специалиста, заблокированы 122 учетные записи уполномоченных лиц, ещё две - аннулированы.</w:t>
      </w:r>
    </w:p>
    <w:p w:rsidR="00C72613" w:rsidRPr="00C72613" w:rsidRDefault="00C72613" w:rsidP="00C72613">
      <w:pPr>
        <w:shd w:val="clear" w:color="auto" w:fill="F6F6F6"/>
        <w:spacing w:after="450" w:line="330" w:lineRule="atLeas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72613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 словам Евгения Чёрного, большей эффективности в борьбе с небезопасной продукцией удаётся достичь в тесном взаимодействии с правоохранительными органами.</w:t>
      </w:r>
    </w:p>
    <w:p w:rsidR="00C72613" w:rsidRPr="00C72613" w:rsidRDefault="00C72613" w:rsidP="00C72613">
      <w:pPr>
        <w:shd w:val="clear" w:color="auto" w:fill="F6F6F6"/>
        <w:spacing w:after="450" w:line="330" w:lineRule="atLeas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72613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текущем году сотрудники Управления приняли участие в 124 мероприятиях, организованных органами прокуратуры Курской области в отношении бюджетных учреждений и производителей.</w:t>
      </w:r>
    </w:p>
    <w:p w:rsidR="00C72613" w:rsidRPr="00C72613" w:rsidRDefault="00C72613" w:rsidP="00C72613">
      <w:pPr>
        <w:shd w:val="clear" w:color="auto" w:fill="F6F6F6"/>
        <w:spacing w:after="450" w:line="330" w:lineRule="atLeas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72613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частности, в августе на территории склада индивидуального предпринимателя в Курске было обнаружено 3 т обезличенной мясной продукции (тримминг свиной). По материалам Прокуратуры Управление привлекло предпринимателя к административной ответственности в виде штрафа. Весь объём небезопасной продукции был утилизирован.</w:t>
      </w:r>
    </w:p>
    <w:p w:rsidR="00C72613" w:rsidRPr="00C72613" w:rsidRDefault="00C72613" w:rsidP="00C72613">
      <w:pPr>
        <w:shd w:val="clear" w:color="auto" w:fill="F6F6F6"/>
        <w:spacing w:after="450" w:line="330" w:lineRule="atLeas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72613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Всего в результате рассмотрения материалов, переданных районными прокуратурами, физическим и должностным лицам бюджетных учреждений вынесено 90 предупреждений.</w:t>
      </w:r>
    </w:p>
    <w:p w:rsidR="00C72613" w:rsidRPr="00C72613" w:rsidRDefault="00C72613" w:rsidP="00C72613">
      <w:pPr>
        <w:shd w:val="clear" w:color="auto" w:fill="F6F6F6"/>
        <w:spacing w:after="450" w:line="330" w:lineRule="atLeas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72613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Управлением также направлено 20 писем в отношении 11 юридических лиц и индивидуальных предпринимателей в правоохранительные органы для рассмотрения вопроса о возбуждении уголовных дел.</w:t>
      </w:r>
    </w:p>
    <w:p w:rsidR="00C72613" w:rsidRPr="00C72613" w:rsidRDefault="00C72613" w:rsidP="00C72613">
      <w:pPr>
        <w:shd w:val="clear" w:color="auto" w:fill="F6F6F6"/>
        <w:spacing w:after="450" w:line="330" w:lineRule="atLeas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72613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Эффективность работы подтверждают результаты пищевого мониторинга.</w:t>
      </w:r>
    </w:p>
    <w:p w:rsidR="00C72613" w:rsidRPr="00C72613" w:rsidRDefault="00C72613" w:rsidP="00C72613">
      <w:pPr>
        <w:shd w:val="clear" w:color="auto" w:fill="F6F6F6"/>
        <w:spacing w:after="450" w:line="330" w:lineRule="atLeas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72613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Как доложил руководитель надзорного ведомства, с начала года на территории Курской области было отобрано 566 проб пищевой продукции, в 58-ми из них выявлены несоответствия по показателям качества и безопасности, что составляет около 10%.</w:t>
      </w:r>
    </w:p>
    <w:p w:rsidR="00C72613" w:rsidRPr="00C72613" w:rsidRDefault="00C72613" w:rsidP="00C72613">
      <w:pPr>
        <w:shd w:val="clear" w:color="auto" w:fill="F6F6F6"/>
        <w:spacing w:after="450" w:line="330" w:lineRule="atLeas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72613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 сравнению с аналогичным периодом прошлого года процент обнаружения недоброкачественной продукции снизился с 14 до 10 пунктов.</w:t>
      </w:r>
    </w:p>
    <w:p w:rsidR="00C72613" w:rsidRPr="00C72613" w:rsidRDefault="00C72613" w:rsidP="00C72613">
      <w:pPr>
        <w:shd w:val="clear" w:color="auto" w:fill="F6F6F6"/>
        <w:spacing w:after="0" w:line="330" w:lineRule="atLeas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C72613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Отмечается также снижение процента обнаружения признаков фальсификации в пробах, отобранных в социально-значимых учреждениях региона. Если в прошлом году этот показатель составлял 41%, то сегодня он приблизился к 14%</w:t>
      </w:r>
    </w:p>
    <w:p w:rsidR="00FB1CB2" w:rsidRDefault="00FB1CB2">
      <w:bookmarkStart w:id="0" w:name="_GoBack"/>
      <w:bookmarkEnd w:id="0"/>
    </w:p>
    <w:sectPr w:rsidR="00FB1CB2" w:rsidSect="0045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72613"/>
    <w:rsid w:val="003F1177"/>
    <w:rsid w:val="00450AD8"/>
    <w:rsid w:val="00C72613"/>
    <w:rsid w:val="00FB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3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6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34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svps.gov.ru/ru/regionalnye-nov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2023-02-16T14:39:00Z</dcterms:created>
  <dcterms:modified xsi:type="dcterms:W3CDTF">2023-02-16T14:39:00Z</dcterms:modified>
</cp:coreProperties>
</file>