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BC" w:rsidRPr="008064C0" w:rsidRDefault="00F973BC" w:rsidP="009E0E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064C0">
        <w:rPr>
          <w:rFonts w:ascii="Times New Roman" w:hAnsi="Times New Roman"/>
          <w:b/>
          <w:bCs/>
          <w:sz w:val="28"/>
          <w:szCs w:val="28"/>
        </w:rPr>
        <w:t>СОБРАНИЕ ДЕПУТАТОВ</w:t>
      </w:r>
    </w:p>
    <w:p w:rsidR="00F973BC" w:rsidRPr="008064C0" w:rsidRDefault="00F973BC" w:rsidP="009E0E85">
      <w:pPr>
        <w:spacing w:after="0" w:line="240" w:lineRule="auto"/>
        <w:ind w:right="50"/>
        <w:jc w:val="center"/>
        <w:rPr>
          <w:rFonts w:ascii="Times New Roman" w:hAnsi="Times New Roman"/>
          <w:b/>
          <w:bCs/>
          <w:sz w:val="28"/>
          <w:szCs w:val="28"/>
        </w:rPr>
      </w:pPr>
      <w:r w:rsidRPr="008064C0">
        <w:rPr>
          <w:rFonts w:ascii="Times New Roman" w:hAnsi="Times New Roman"/>
          <w:b/>
          <w:bCs/>
          <w:sz w:val="28"/>
          <w:szCs w:val="28"/>
        </w:rPr>
        <w:t>ИВАНОВСКОГО СЕЛЬСОВЕТА</w:t>
      </w:r>
    </w:p>
    <w:p w:rsidR="00F973BC" w:rsidRPr="008064C0" w:rsidRDefault="00F973BC" w:rsidP="009E0E85">
      <w:pPr>
        <w:spacing w:after="0" w:line="240" w:lineRule="auto"/>
        <w:ind w:right="50"/>
        <w:jc w:val="center"/>
        <w:rPr>
          <w:rFonts w:ascii="Times New Roman" w:hAnsi="Times New Roman"/>
          <w:b/>
          <w:bCs/>
          <w:sz w:val="28"/>
          <w:szCs w:val="28"/>
        </w:rPr>
      </w:pPr>
      <w:r w:rsidRPr="008064C0">
        <w:rPr>
          <w:rFonts w:ascii="Times New Roman" w:hAnsi="Times New Roman"/>
          <w:b/>
          <w:bCs/>
          <w:sz w:val="28"/>
          <w:szCs w:val="28"/>
        </w:rPr>
        <w:t>СОЛНЦЕВСКОГО РАЙОНА КУРСКОЙ ОБЛАСТИ</w:t>
      </w:r>
    </w:p>
    <w:p w:rsidR="00F973BC" w:rsidRPr="008064C0" w:rsidRDefault="00F973BC" w:rsidP="00F973BC">
      <w:pPr>
        <w:spacing w:after="0" w:line="240" w:lineRule="auto"/>
        <w:ind w:right="5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73BC" w:rsidRPr="008064C0" w:rsidRDefault="00F973BC" w:rsidP="00F973BC">
      <w:pPr>
        <w:tabs>
          <w:tab w:val="left" w:leader="underscore" w:pos="24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64C0">
        <w:rPr>
          <w:rFonts w:ascii="Times New Roman" w:hAnsi="Times New Roman"/>
          <w:b/>
          <w:sz w:val="28"/>
          <w:szCs w:val="28"/>
        </w:rPr>
        <w:t>РЕШЕНИЕ</w:t>
      </w:r>
    </w:p>
    <w:p w:rsidR="00F973BC" w:rsidRPr="008064C0" w:rsidRDefault="00F973BC" w:rsidP="00F973BC">
      <w:pPr>
        <w:tabs>
          <w:tab w:val="left" w:leader="underscore" w:pos="24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73BC" w:rsidRDefault="00F973BC" w:rsidP="00F973BC">
      <w:pPr>
        <w:tabs>
          <w:tab w:val="left" w:pos="7470"/>
        </w:tabs>
        <w:spacing w:after="0" w:line="240" w:lineRule="auto"/>
        <w:rPr>
          <w:rFonts w:ascii="Times New Roman" w:hAnsi="Times New Roman"/>
          <w:b/>
          <w:bCs/>
          <w:color w:val="FF66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 октября 2024 года</w:t>
      </w:r>
      <w:r w:rsidRPr="008064C0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</w:rPr>
        <w:t>29/5</w:t>
      </w:r>
    </w:p>
    <w:p w:rsidR="00F973BC" w:rsidRPr="008064C0" w:rsidRDefault="00F973BC" w:rsidP="00F973BC">
      <w:pPr>
        <w:tabs>
          <w:tab w:val="left" w:pos="7470"/>
        </w:tabs>
        <w:spacing w:after="0" w:line="240" w:lineRule="auto"/>
        <w:rPr>
          <w:rFonts w:ascii="Times New Roman" w:hAnsi="Times New Roman"/>
          <w:b/>
          <w:bCs/>
          <w:color w:val="FF6600"/>
          <w:sz w:val="28"/>
          <w:szCs w:val="28"/>
        </w:rPr>
      </w:pPr>
    </w:p>
    <w:p w:rsidR="001F65CA" w:rsidRPr="009E0E85" w:rsidRDefault="001F65CA" w:rsidP="009E0E85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F65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 установлении на территории муниципального образования "</w:t>
      </w:r>
      <w:r w:rsidR="00F973B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Ивановский</w:t>
      </w:r>
      <w:r w:rsidRPr="001F65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сельсовет" Солнцевского района Курской области налога на имущество физических лиц</w:t>
      </w:r>
    </w:p>
    <w:p w:rsidR="001F65CA" w:rsidRDefault="001F65CA" w:rsidP="00B535FE">
      <w:pPr>
        <w:pStyle w:val="a4"/>
        <w:spacing w:line="276" w:lineRule="auto"/>
        <w:ind w:firstLine="708"/>
        <w:jc w:val="both"/>
        <w:rPr>
          <w:rFonts w:ascii="Arial" w:hAnsi="Arial" w:cs="Arial"/>
          <w:b/>
          <w:bCs/>
          <w:color w:val="444444"/>
          <w:sz w:val="18"/>
          <w:szCs w:val="18"/>
          <w:shd w:val="clear" w:color="auto" w:fill="FFFFFF"/>
        </w:rPr>
      </w:pPr>
    </w:p>
    <w:p w:rsidR="001E718B" w:rsidRPr="00491450" w:rsidRDefault="00491450" w:rsidP="0049145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gramStart"/>
      <w:r w:rsidR="00274B64" w:rsidRPr="00491450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 </w:t>
      </w:r>
      <w:hyperlink r:id="rId6" w:anchor="7D20K3" w:history="1">
        <w:r w:rsidR="00274B64" w:rsidRPr="0049145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="00274B64" w:rsidRPr="00491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  </w:t>
      </w:r>
      <w:hyperlink r:id="rId7" w:anchor="64U0IK" w:history="1">
        <w:r w:rsidR="00274B64" w:rsidRPr="0049145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Налоговым кодексом Российской Федерации</w:t>
        </w:r>
      </w:hyperlink>
      <w:r w:rsidR="00274B64" w:rsidRPr="00491450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8" w:anchor="64U0IK" w:history="1">
        <w:r w:rsidR="00274B64" w:rsidRPr="0049145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Законом Курской области от 10 сентября 2015 года N 84-ЗКО "Об установлении единой даты начала применения на территории Курской области порядка определения налоговой базы по налогу на имущество физических лиц исходя из кадастровой стоимости объектов</w:t>
        </w:r>
        <w:proofErr w:type="gramEnd"/>
        <w:r w:rsidR="00274B64" w:rsidRPr="0049145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налогообложения"</w:t>
        </w:r>
      </w:hyperlink>
      <w:r w:rsidR="00F2554A" w:rsidRPr="00491450">
        <w:rPr>
          <w:rFonts w:ascii="Times New Roman" w:hAnsi="Times New Roman" w:cs="Times New Roman"/>
          <w:sz w:val="28"/>
          <w:szCs w:val="28"/>
        </w:rPr>
        <w:t xml:space="preserve">, </w:t>
      </w:r>
      <w:r w:rsidR="001E718B" w:rsidRPr="00491450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F973BC">
        <w:rPr>
          <w:rFonts w:ascii="Times New Roman" w:hAnsi="Times New Roman" w:cs="Times New Roman"/>
          <w:sz w:val="28"/>
          <w:szCs w:val="28"/>
        </w:rPr>
        <w:t>Ивановского</w:t>
      </w:r>
      <w:r w:rsidR="001E718B" w:rsidRPr="00491450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 РЕШИЛО:   </w:t>
      </w:r>
    </w:p>
    <w:p w:rsidR="008679AB" w:rsidRPr="00491450" w:rsidRDefault="00491450" w:rsidP="0049145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718B" w:rsidRPr="00491450">
        <w:rPr>
          <w:rFonts w:ascii="Times New Roman" w:hAnsi="Times New Roman" w:cs="Times New Roman"/>
          <w:sz w:val="28"/>
          <w:szCs w:val="28"/>
        </w:rPr>
        <w:t xml:space="preserve">1. </w:t>
      </w:r>
      <w:r w:rsidR="008B2AED" w:rsidRPr="00491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Установить на территории муниципального образования </w:t>
      </w:r>
      <w:r w:rsidR="008B2AED" w:rsidRPr="004914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"</w:t>
      </w:r>
      <w:r w:rsidR="00F973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Ивановский</w:t>
      </w:r>
      <w:r w:rsidR="008B2AED" w:rsidRPr="004914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сельсовет" Солнцевского района Курской области</w:t>
      </w:r>
      <w:r w:rsidR="008B2AED" w:rsidRPr="00491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налог на имущество физических </w:t>
      </w:r>
      <w:proofErr w:type="gramStart"/>
      <w:r w:rsidR="008B2AED" w:rsidRPr="00491450">
        <w:rPr>
          <w:rFonts w:ascii="Times New Roman" w:hAnsi="Times New Roman" w:cs="Times New Roman"/>
          <w:sz w:val="28"/>
          <w:szCs w:val="28"/>
          <w:shd w:val="clear" w:color="auto" w:fill="FFFFFF"/>
        </w:rPr>
        <w:t>лиц</w:t>
      </w:r>
      <w:proofErr w:type="gramEnd"/>
      <w:r w:rsidR="008B2AED" w:rsidRPr="00491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определением налоговой базы исходя из кадастровой стоимости объектов налогообложения, расположенных в пределах муниципального образования </w:t>
      </w:r>
      <w:r w:rsidR="008B2AED" w:rsidRPr="004914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"</w:t>
      </w:r>
      <w:r w:rsidR="00F973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Ивановский</w:t>
      </w:r>
      <w:r w:rsidR="008B2AED" w:rsidRPr="004914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сельсовет" Солнцевского района Курской области</w:t>
      </w:r>
      <w:r w:rsidR="008B2AED" w:rsidRPr="0049145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E0E85" w:rsidRDefault="00491450" w:rsidP="0049145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8B2AED" w:rsidRPr="00491450" w:rsidRDefault="008B2AED" w:rsidP="0049145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450">
        <w:rPr>
          <w:rFonts w:ascii="Times New Roman" w:hAnsi="Times New Roman" w:cs="Times New Roman"/>
          <w:sz w:val="28"/>
          <w:szCs w:val="28"/>
          <w:shd w:val="clear" w:color="auto" w:fill="FFFFFF"/>
        </w:rPr>
        <w:t>2. Установить налоговые ставки с применением их к кадастровой стоимости объекта налогообложения, подлежащей применению с 1 января года, являющегося налоговым периодом, в следующих размерах:</w:t>
      </w:r>
    </w:p>
    <w:p w:rsidR="008679AB" w:rsidRPr="00491450" w:rsidRDefault="00491450" w:rsidP="0049145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B501CC" w:rsidRPr="00491450">
        <w:rPr>
          <w:rFonts w:ascii="Times New Roman" w:hAnsi="Times New Roman" w:cs="Times New Roman"/>
          <w:sz w:val="28"/>
          <w:szCs w:val="28"/>
          <w:shd w:val="clear" w:color="auto" w:fill="FFFFFF"/>
        </w:rPr>
        <w:t>1) 0,3 процента в отношении:</w:t>
      </w:r>
    </w:p>
    <w:p w:rsidR="00B501CC" w:rsidRPr="00491450" w:rsidRDefault="00491450" w:rsidP="0049145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B501CC" w:rsidRPr="00491450">
        <w:rPr>
          <w:rFonts w:ascii="Times New Roman" w:hAnsi="Times New Roman" w:cs="Times New Roman"/>
          <w:sz w:val="28"/>
          <w:szCs w:val="28"/>
          <w:shd w:val="clear" w:color="auto" w:fill="FFFFFF"/>
        </w:rPr>
        <w:t>жилых домов, частей жилых домов, квартир, частей квартир, комнат;</w:t>
      </w:r>
    </w:p>
    <w:p w:rsidR="00B501CC" w:rsidRPr="00491450" w:rsidRDefault="00491450" w:rsidP="0049145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B501CC" w:rsidRPr="00491450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объектов незавершенного строительства, в случае если проектируемым назначением таких объектов является жилой дом;</w:t>
      </w:r>
    </w:p>
    <w:p w:rsidR="00B501CC" w:rsidRPr="00491450" w:rsidRDefault="00491450" w:rsidP="0049145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B501CC" w:rsidRPr="00491450">
        <w:rPr>
          <w:rFonts w:ascii="Times New Roman" w:hAnsi="Times New Roman" w:cs="Times New Roman"/>
          <w:sz w:val="28"/>
          <w:szCs w:val="28"/>
          <w:shd w:val="clear" w:color="auto" w:fill="FFFFFF"/>
        </w:rPr>
        <w:t>единых недвижимых комплексов, в состав которых входит хотя бы один жилой дом;</w:t>
      </w:r>
    </w:p>
    <w:p w:rsidR="00B501CC" w:rsidRPr="00491450" w:rsidRDefault="00491450" w:rsidP="0049145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B501CC" w:rsidRPr="00491450">
        <w:rPr>
          <w:rFonts w:ascii="Times New Roman" w:hAnsi="Times New Roman" w:cs="Times New Roman"/>
          <w:sz w:val="28"/>
          <w:szCs w:val="28"/>
          <w:shd w:val="clear" w:color="auto" w:fill="FFFFFF"/>
        </w:rPr>
        <w:t>гаражей и машино-мест, в том числе расположенных в объектах налогообложения, указанных в подпункте 2 настоящего пункта;</w:t>
      </w:r>
    </w:p>
    <w:p w:rsidR="00B501CC" w:rsidRPr="00491450" w:rsidRDefault="00491450" w:rsidP="0049145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ab/>
      </w:r>
      <w:r w:rsidR="00B501CC" w:rsidRPr="00491450">
        <w:rPr>
          <w:rFonts w:ascii="Times New Roman" w:hAnsi="Times New Roman" w:cs="Times New Roman"/>
          <w:sz w:val="28"/>
          <w:szCs w:val="28"/>
          <w:shd w:val="clear" w:color="auto" w:fill="FFFFFF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B501CC" w:rsidRPr="00491450" w:rsidRDefault="00491450" w:rsidP="0049145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B501CC" w:rsidRPr="00491450">
        <w:rPr>
          <w:rFonts w:ascii="Times New Roman" w:hAnsi="Times New Roman" w:cs="Times New Roman"/>
          <w:sz w:val="28"/>
          <w:szCs w:val="28"/>
          <w:shd w:val="clear" w:color="auto" w:fill="FFFFFF"/>
        </w:rPr>
        <w:t>2) 2 процента в отношении объектов налогообложения, включенных в перечень, определяемый в соответствии с </w:t>
      </w:r>
      <w:hyperlink r:id="rId9" w:anchor="DL60RE" w:history="1">
        <w:r w:rsidR="00B501CC" w:rsidRPr="0049145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пунктом 7 статьи 378.2 Налогового кодекса Российской Федерации</w:t>
        </w:r>
      </w:hyperlink>
      <w:r w:rsidR="00B501CC" w:rsidRPr="00491450">
        <w:rPr>
          <w:rFonts w:ascii="Times New Roman" w:hAnsi="Times New Roman" w:cs="Times New Roman"/>
          <w:sz w:val="28"/>
          <w:szCs w:val="28"/>
          <w:shd w:val="clear" w:color="auto" w:fill="FFFFFF"/>
        </w:rPr>
        <w:t>, в отношении объектов налогообложения, предусмотренных абзацем вторым </w:t>
      </w:r>
      <w:hyperlink r:id="rId10" w:anchor="DIC0QP" w:history="1">
        <w:r w:rsidR="00B501CC" w:rsidRPr="0049145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пункта 10 статьи 378.2 Налогового кодекса Российской Федерации</w:t>
        </w:r>
      </w:hyperlink>
      <w:r w:rsidR="00386F2D" w:rsidRPr="0049145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86F2D" w:rsidRPr="00491450" w:rsidRDefault="00491450" w:rsidP="0049145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6F2D" w:rsidRPr="00491450">
        <w:rPr>
          <w:rFonts w:ascii="Times New Roman" w:hAnsi="Times New Roman" w:cs="Times New Roman"/>
          <w:sz w:val="28"/>
          <w:szCs w:val="28"/>
        </w:rPr>
        <w:t>2.1) 2,5 процента в отношении объектов налогообложения, кадастровая стоимость каждого из которых превышает 300 миллионов рублей;</w:t>
      </w:r>
    </w:p>
    <w:p w:rsidR="00B501CC" w:rsidRPr="00491450" w:rsidRDefault="00491450" w:rsidP="0049145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B501CC" w:rsidRPr="00491450">
        <w:rPr>
          <w:rFonts w:ascii="Times New Roman" w:hAnsi="Times New Roman" w:cs="Times New Roman"/>
          <w:sz w:val="28"/>
          <w:szCs w:val="28"/>
          <w:shd w:val="clear" w:color="auto" w:fill="FFFFFF"/>
        </w:rPr>
        <w:t>3) 0,5 процента в отношении прочих объектов налогообложения.</w:t>
      </w:r>
    </w:p>
    <w:p w:rsidR="009E0E85" w:rsidRDefault="00491450" w:rsidP="0049145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B501CC" w:rsidRPr="00491450" w:rsidRDefault="00B501CC" w:rsidP="0049145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Установить, что в бюджет </w:t>
      </w:r>
      <w:r w:rsidR="00491450" w:rsidRPr="00491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r w:rsidR="00491450" w:rsidRPr="004914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"</w:t>
      </w:r>
      <w:r w:rsidR="00F973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Ивановский</w:t>
      </w:r>
      <w:r w:rsidR="00491450" w:rsidRPr="004914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сельсовет" Солнцевского района Курской области</w:t>
      </w:r>
      <w:r w:rsidR="00491450" w:rsidRPr="00491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1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зачисляются налоги, начисленные на имущество физических лиц, находящееся в пределах границ муниципального образования </w:t>
      </w:r>
      <w:r w:rsidR="00491450" w:rsidRPr="004914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"</w:t>
      </w:r>
      <w:r w:rsidR="00F973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Ивановский</w:t>
      </w:r>
      <w:r w:rsidR="00491450" w:rsidRPr="004914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сельсовет" Солнцевского района Курской области</w:t>
      </w:r>
      <w:r w:rsidRPr="0049145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E0E85" w:rsidRDefault="009E0E85" w:rsidP="00B535F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679AB" w:rsidRPr="00495055" w:rsidRDefault="00495055" w:rsidP="00B535F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055">
        <w:rPr>
          <w:rFonts w:ascii="Times New Roman" w:hAnsi="Times New Roman" w:cs="Times New Roman"/>
          <w:sz w:val="28"/>
          <w:szCs w:val="28"/>
          <w:shd w:val="clear" w:color="auto" w:fill="FFFFFF"/>
        </w:rPr>
        <w:t>4. Освободить от уплаты налога на имущество физических лиц в размере 100 процентов:</w:t>
      </w:r>
    </w:p>
    <w:p w:rsidR="0084125F" w:rsidRPr="00B535FE" w:rsidRDefault="00BB5211" w:rsidP="00B535F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5FE">
        <w:rPr>
          <w:rFonts w:ascii="Times New Roman" w:hAnsi="Times New Roman" w:cs="Times New Roman"/>
          <w:sz w:val="28"/>
          <w:szCs w:val="28"/>
        </w:rPr>
        <w:t>4.</w:t>
      </w:r>
      <w:r w:rsidR="0084125F" w:rsidRPr="00B535FE">
        <w:rPr>
          <w:rFonts w:ascii="Times New Roman" w:hAnsi="Times New Roman" w:cs="Times New Roman"/>
          <w:sz w:val="28"/>
          <w:szCs w:val="28"/>
        </w:rPr>
        <w:t xml:space="preserve">1) </w:t>
      </w:r>
      <w:r w:rsidR="007B7A63" w:rsidRPr="00B535FE">
        <w:rPr>
          <w:rFonts w:ascii="Times New Roman" w:hAnsi="Times New Roman" w:cs="Times New Roman"/>
          <w:sz w:val="28"/>
          <w:szCs w:val="28"/>
        </w:rPr>
        <w:t>Героев Советского Союза, Героев Российской Федерации, Героев Социалистического труда, полных кавалеров ордена Славы, Трудовой славы    и   «За службу Родине в Вооруженных силах СССР»;</w:t>
      </w:r>
    </w:p>
    <w:p w:rsidR="007B7A63" w:rsidRPr="00B535FE" w:rsidRDefault="00BB5211" w:rsidP="00B535F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5FE">
        <w:rPr>
          <w:rFonts w:ascii="Times New Roman" w:hAnsi="Times New Roman" w:cs="Times New Roman"/>
          <w:sz w:val="28"/>
          <w:szCs w:val="28"/>
        </w:rPr>
        <w:t>4.</w:t>
      </w:r>
      <w:r w:rsidR="007B7A63" w:rsidRPr="00B535FE">
        <w:rPr>
          <w:rFonts w:ascii="Times New Roman" w:hAnsi="Times New Roman" w:cs="Times New Roman"/>
          <w:sz w:val="28"/>
          <w:szCs w:val="28"/>
        </w:rPr>
        <w:t>2) ветеранов Великой Отечественной Войны, инвалидов Великой Отечественной Войны;</w:t>
      </w:r>
    </w:p>
    <w:p w:rsidR="00700EF4" w:rsidRDefault="00BB5211" w:rsidP="00B535F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5FE">
        <w:rPr>
          <w:rFonts w:ascii="Times New Roman" w:hAnsi="Times New Roman" w:cs="Times New Roman"/>
          <w:sz w:val="28"/>
          <w:szCs w:val="28"/>
        </w:rPr>
        <w:t>4.3</w:t>
      </w:r>
      <w:r w:rsidR="007B7A63" w:rsidRPr="00B535FE">
        <w:rPr>
          <w:rFonts w:ascii="Times New Roman" w:hAnsi="Times New Roman" w:cs="Times New Roman"/>
          <w:sz w:val="28"/>
          <w:szCs w:val="28"/>
        </w:rPr>
        <w:t xml:space="preserve">) инвалидов I и II группы </w:t>
      </w:r>
      <w:r w:rsidR="0084125F" w:rsidRPr="00B535FE">
        <w:rPr>
          <w:rFonts w:ascii="Times New Roman" w:hAnsi="Times New Roman" w:cs="Times New Roman"/>
          <w:sz w:val="28"/>
          <w:szCs w:val="28"/>
        </w:rPr>
        <w:t>инвалидности</w:t>
      </w:r>
      <w:r w:rsidR="00700EF4">
        <w:rPr>
          <w:rFonts w:ascii="Times New Roman" w:hAnsi="Times New Roman" w:cs="Times New Roman"/>
          <w:sz w:val="28"/>
          <w:szCs w:val="28"/>
        </w:rPr>
        <w:t>;</w:t>
      </w:r>
    </w:p>
    <w:p w:rsidR="00C03BC3" w:rsidRPr="00B535FE" w:rsidRDefault="00BB5211" w:rsidP="00B535F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35FE">
        <w:rPr>
          <w:rFonts w:ascii="Times New Roman" w:hAnsi="Times New Roman" w:cs="Times New Roman"/>
          <w:sz w:val="28"/>
          <w:szCs w:val="28"/>
        </w:rPr>
        <w:t>4.4</w:t>
      </w:r>
      <w:r w:rsidR="00C03BC3" w:rsidRPr="00B535FE">
        <w:rPr>
          <w:rFonts w:ascii="Times New Roman" w:hAnsi="Times New Roman" w:cs="Times New Roman"/>
          <w:sz w:val="28"/>
          <w:szCs w:val="28"/>
        </w:rPr>
        <w:t>) физических лиц, имеющих право на получение социальной поддержки в соответствии с </w:t>
      </w:r>
      <w:hyperlink r:id="rId11" w:anchor="7D20K3" w:history="1">
        <w:r w:rsidR="00C03BC3" w:rsidRPr="00B535F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 Российской Федерации "О социальной защите граждан, подвергшихся воздействию радиации вследствие катастрофы на Чернобыльской АЭС"</w:t>
        </w:r>
      </w:hyperlink>
      <w:r w:rsidR="00C03BC3" w:rsidRPr="00B535FE">
        <w:rPr>
          <w:rFonts w:ascii="Times New Roman" w:hAnsi="Times New Roman" w:cs="Times New Roman"/>
          <w:sz w:val="28"/>
          <w:szCs w:val="28"/>
        </w:rPr>
        <w:t> (в редакции </w:t>
      </w:r>
      <w:hyperlink r:id="rId12" w:anchor="64U0IK" w:history="1">
        <w:r w:rsidR="00C03BC3" w:rsidRPr="00B535F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 Российской Федерации от 18 июня 1992 года N 3061-1</w:t>
        </w:r>
      </w:hyperlink>
      <w:r w:rsidR="00C03BC3" w:rsidRPr="00B535FE">
        <w:rPr>
          <w:rFonts w:ascii="Times New Roman" w:hAnsi="Times New Roman" w:cs="Times New Roman"/>
          <w:sz w:val="28"/>
          <w:szCs w:val="28"/>
        </w:rPr>
        <w:t>), в соответствии с </w:t>
      </w:r>
      <w:hyperlink r:id="rId13" w:anchor="64U0IK" w:history="1">
        <w:r w:rsidR="00C03BC3" w:rsidRPr="00B535F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26 ноября 1998 года N 175-ФЗ "О социальной защите граждан Российской Федерации, подвергшихся воздействию радиации</w:t>
        </w:r>
        <w:proofErr w:type="gramEnd"/>
        <w:r w:rsidR="00C03BC3" w:rsidRPr="00B535F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вследствие аварии в 1957 году на производственном объединении "Маяк" и сбросов радиоактивных отходов в реку Теча"</w:t>
        </w:r>
      </w:hyperlink>
      <w:r w:rsidR="00C03BC3" w:rsidRPr="00B535FE">
        <w:rPr>
          <w:rFonts w:ascii="Times New Roman" w:hAnsi="Times New Roman" w:cs="Times New Roman"/>
          <w:sz w:val="28"/>
          <w:szCs w:val="28"/>
        </w:rPr>
        <w:t> и в соответствии с </w:t>
      </w:r>
      <w:hyperlink r:id="rId14" w:anchor="64U0IK" w:history="1">
        <w:r w:rsidR="00C03BC3" w:rsidRPr="00B535F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</w:t>
        </w:r>
      </w:hyperlink>
      <w:r w:rsidR="00C03BC3" w:rsidRPr="00B535FE">
        <w:rPr>
          <w:rFonts w:ascii="Times New Roman" w:hAnsi="Times New Roman" w:cs="Times New Roman"/>
          <w:sz w:val="28"/>
          <w:szCs w:val="28"/>
        </w:rPr>
        <w:t>;</w:t>
      </w:r>
    </w:p>
    <w:p w:rsidR="00771D7D" w:rsidRPr="00A8754B" w:rsidRDefault="00BB5211" w:rsidP="00A8754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754B">
        <w:rPr>
          <w:rFonts w:ascii="Times New Roman" w:hAnsi="Times New Roman" w:cs="Times New Roman"/>
          <w:sz w:val="28"/>
          <w:szCs w:val="28"/>
        </w:rPr>
        <w:t>4.5</w:t>
      </w:r>
      <w:r w:rsidR="00C03BC3" w:rsidRPr="00A8754B">
        <w:rPr>
          <w:rFonts w:ascii="Times New Roman" w:hAnsi="Times New Roman" w:cs="Times New Roman"/>
          <w:sz w:val="28"/>
          <w:szCs w:val="28"/>
        </w:rPr>
        <w:t xml:space="preserve">) </w:t>
      </w:r>
      <w:r w:rsidR="00A951EA" w:rsidRPr="00A8754B">
        <w:rPr>
          <w:rFonts w:ascii="Times New Roman" w:hAnsi="Times New Roman" w:cs="Times New Roman"/>
          <w:sz w:val="28"/>
          <w:szCs w:val="28"/>
        </w:rPr>
        <w:t>граждан Российской Федерации, проживающих на территории муниципального образования «</w:t>
      </w:r>
      <w:r w:rsidR="00F973BC">
        <w:rPr>
          <w:rFonts w:ascii="Times New Roman" w:hAnsi="Times New Roman" w:cs="Times New Roman"/>
          <w:sz w:val="28"/>
          <w:szCs w:val="28"/>
        </w:rPr>
        <w:t>Ивановский</w:t>
      </w:r>
      <w:r w:rsidR="00A951EA" w:rsidRPr="00A8754B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 Курской области и имеющих в составе семьи ребенка-инвалида;</w:t>
      </w:r>
      <w:r w:rsidR="00C03BC3" w:rsidRPr="00A8754B">
        <w:rPr>
          <w:rFonts w:ascii="Times New Roman" w:hAnsi="Times New Roman" w:cs="Times New Roman"/>
          <w:sz w:val="28"/>
          <w:szCs w:val="28"/>
        </w:rPr>
        <w:br/>
      </w:r>
      <w:r w:rsidR="00C0443F">
        <w:rPr>
          <w:rFonts w:ascii="Times New Roman" w:hAnsi="Times New Roman" w:cs="Times New Roman"/>
          <w:sz w:val="28"/>
          <w:szCs w:val="28"/>
        </w:rPr>
        <w:tab/>
      </w:r>
      <w:r w:rsidRPr="00A8754B">
        <w:rPr>
          <w:rFonts w:ascii="Times New Roman" w:hAnsi="Times New Roman" w:cs="Times New Roman"/>
          <w:sz w:val="28"/>
          <w:szCs w:val="28"/>
        </w:rPr>
        <w:t>4.6</w:t>
      </w:r>
      <w:r w:rsidR="00C36E0E" w:rsidRPr="00A8754B">
        <w:rPr>
          <w:rFonts w:ascii="Times New Roman" w:hAnsi="Times New Roman" w:cs="Times New Roman"/>
          <w:sz w:val="28"/>
          <w:szCs w:val="28"/>
        </w:rPr>
        <w:t xml:space="preserve">) </w:t>
      </w:r>
      <w:r w:rsidR="00771D7D" w:rsidRPr="00A8754B">
        <w:rPr>
          <w:rFonts w:ascii="Times New Roman" w:hAnsi="Times New Roman" w:cs="Times New Roman"/>
          <w:sz w:val="28"/>
          <w:szCs w:val="28"/>
        </w:rPr>
        <w:t>лиц, принимающих (принимавших) участие в специальной военной операции:</w:t>
      </w:r>
      <w:proofErr w:type="gramEnd"/>
    </w:p>
    <w:p w:rsidR="00771D7D" w:rsidRPr="00A8754B" w:rsidRDefault="00771D7D" w:rsidP="00A8754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54B">
        <w:rPr>
          <w:rFonts w:ascii="Times New Roman" w:hAnsi="Times New Roman" w:cs="Times New Roman"/>
          <w:sz w:val="28"/>
          <w:szCs w:val="28"/>
        </w:rPr>
        <w:t>граждан, призванных на военную службу по мобилизации в Вооруженные Силы Российской Федерации;</w:t>
      </w:r>
    </w:p>
    <w:p w:rsidR="00771D7D" w:rsidRPr="00A8754B" w:rsidRDefault="00771D7D" w:rsidP="00A8754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54B">
        <w:rPr>
          <w:rFonts w:ascii="Times New Roman" w:hAnsi="Times New Roman" w:cs="Times New Roman"/>
          <w:sz w:val="28"/>
          <w:szCs w:val="28"/>
        </w:rPr>
        <w:t xml:space="preserve">граждан,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заключивших контракт (имеющие иные правоотношения) с организациями, содействующими выполнению задач, возложенных на Вооруженные Силы Российской Федерации; </w:t>
      </w:r>
    </w:p>
    <w:p w:rsidR="00771D7D" w:rsidRPr="00A8754B" w:rsidRDefault="00771D7D" w:rsidP="00A8754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54B">
        <w:rPr>
          <w:rFonts w:ascii="Times New Roman" w:hAnsi="Times New Roman" w:cs="Times New Roman"/>
          <w:sz w:val="28"/>
          <w:szCs w:val="28"/>
        </w:rPr>
        <w:t>4.7)</w:t>
      </w:r>
      <w:r w:rsidR="00A8754B">
        <w:rPr>
          <w:rFonts w:ascii="Times New Roman" w:hAnsi="Times New Roman" w:cs="Times New Roman"/>
          <w:sz w:val="28"/>
          <w:szCs w:val="28"/>
        </w:rPr>
        <w:t xml:space="preserve"> членов</w:t>
      </w:r>
      <w:r w:rsidRPr="00A8754B">
        <w:rPr>
          <w:rFonts w:ascii="Times New Roman" w:hAnsi="Times New Roman" w:cs="Times New Roman"/>
          <w:sz w:val="28"/>
          <w:szCs w:val="28"/>
        </w:rPr>
        <w:t xml:space="preserve"> семей лиц, указанных в подпункте 4.6 пункта 4 настоящего решения;</w:t>
      </w:r>
    </w:p>
    <w:p w:rsidR="00771D7D" w:rsidRPr="00A8754B" w:rsidRDefault="00771D7D" w:rsidP="00A8754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54B">
        <w:rPr>
          <w:rFonts w:ascii="Times New Roman" w:hAnsi="Times New Roman" w:cs="Times New Roman"/>
          <w:sz w:val="28"/>
          <w:szCs w:val="28"/>
        </w:rPr>
        <w:t>4.8) член</w:t>
      </w:r>
      <w:r w:rsidR="00A8754B">
        <w:rPr>
          <w:rFonts w:ascii="Times New Roman" w:hAnsi="Times New Roman" w:cs="Times New Roman"/>
          <w:sz w:val="28"/>
          <w:szCs w:val="28"/>
        </w:rPr>
        <w:t>ов</w:t>
      </w:r>
      <w:r w:rsidRPr="00A8754B">
        <w:rPr>
          <w:rFonts w:ascii="Times New Roman" w:hAnsi="Times New Roman" w:cs="Times New Roman"/>
          <w:sz w:val="28"/>
          <w:szCs w:val="28"/>
        </w:rPr>
        <w:t xml:space="preserve"> семей лиц, указанных в подпункте 4.6 пункта 4 настоящего решения, лиц, относящихся к ветеранам боевых действий в соответствии с </w:t>
      </w:r>
      <w:hyperlink r:id="rId15" w:history="1">
        <w:r w:rsidRPr="0070368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подпунктами 2.3</w:t>
        </w:r>
      </w:hyperlink>
      <w:r w:rsidRPr="0070368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70368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9 пункта 1 статьи 3</w:t>
        </w:r>
      </w:hyperlink>
      <w:r w:rsidRPr="00A8754B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1995 года N 5-ФЗ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операции)</w:t>
      </w:r>
      <w:proofErr w:type="gramStart"/>
      <w:r w:rsidRPr="00A8754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8754B">
        <w:rPr>
          <w:rFonts w:ascii="Times New Roman" w:hAnsi="Times New Roman" w:cs="Times New Roman"/>
          <w:sz w:val="28"/>
          <w:szCs w:val="28"/>
        </w:rPr>
        <w:t xml:space="preserve">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 </w:t>
      </w:r>
    </w:p>
    <w:p w:rsidR="00771D7D" w:rsidRPr="00A8754B" w:rsidRDefault="00771D7D" w:rsidP="0070368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54B">
        <w:rPr>
          <w:rFonts w:ascii="Times New Roman" w:hAnsi="Times New Roman" w:cs="Times New Roman"/>
          <w:sz w:val="28"/>
          <w:szCs w:val="28"/>
        </w:rPr>
        <w:t>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года.</w:t>
      </w:r>
    </w:p>
    <w:p w:rsidR="009E0E85" w:rsidRDefault="009E0E85" w:rsidP="0070368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D7D" w:rsidRPr="00A8754B" w:rsidRDefault="00771D7D" w:rsidP="0070368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54B">
        <w:rPr>
          <w:rFonts w:ascii="Times New Roman" w:hAnsi="Times New Roman" w:cs="Times New Roman"/>
          <w:sz w:val="28"/>
          <w:szCs w:val="28"/>
        </w:rPr>
        <w:t xml:space="preserve">5. К членам семей, указанных в </w:t>
      </w:r>
      <w:hyperlink w:anchor="p1" w:history="1">
        <w:r w:rsidRPr="009D505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подпунктах 4.7</w:t>
        </w:r>
      </w:hyperlink>
      <w:r w:rsidRPr="00A8754B">
        <w:rPr>
          <w:rFonts w:ascii="Times New Roman" w:hAnsi="Times New Roman" w:cs="Times New Roman"/>
          <w:sz w:val="28"/>
          <w:szCs w:val="28"/>
        </w:rPr>
        <w:t>и 4.8</w:t>
      </w:r>
      <w:r w:rsidR="00411C3D" w:rsidRPr="00A8754B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A8754B">
        <w:rPr>
          <w:rFonts w:ascii="Times New Roman" w:hAnsi="Times New Roman" w:cs="Times New Roman"/>
          <w:sz w:val="28"/>
          <w:szCs w:val="28"/>
        </w:rPr>
        <w:t>4 настоящего решения, относятся супруг (супруга),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иждивении.</w:t>
      </w:r>
    </w:p>
    <w:p w:rsidR="009E0E85" w:rsidRDefault="009E0E85" w:rsidP="0070368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1C3D" w:rsidRPr="00A8754B" w:rsidRDefault="00411C3D" w:rsidP="0070368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54B">
        <w:rPr>
          <w:rFonts w:ascii="Times New Roman" w:hAnsi="Times New Roman" w:cs="Times New Roman"/>
          <w:sz w:val="28"/>
          <w:szCs w:val="28"/>
        </w:rPr>
        <w:t>6. Членам семей лиц, указанных в подпункте 4.7</w:t>
      </w:r>
      <w:r w:rsidR="00703688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A8754B">
        <w:rPr>
          <w:rFonts w:ascii="Times New Roman" w:hAnsi="Times New Roman" w:cs="Times New Roman"/>
          <w:sz w:val="28"/>
          <w:szCs w:val="28"/>
        </w:rPr>
        <w:t>4 настоящего решения, налоговая льгота предоставляется только за период участия указанных лиц в специальной военной операции (при выполнении задач в период проведения специальной военной операции).</w:t>
      </w:r>
    </w:p>
    <w:p w:rsidR="006B31D7" w:rsidRPr="00A8754B" w:rsidRDefault="007F1360" w:rsidP="009B792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54B">
        <w:rPr>
          <w:rFonts w:ascii="Times New Roman" w:hAnsi="Times New Roman" w:cs="Times New Roman"/>
          <w:sz w:val="28"/>
          <w:szCs w:val="28"/>
        </w:rPr>
        <w:t xml:space="preserve">Периодом участия в специальной военной операции (при выполнении задач в период проведения специальной военной операции) признается налоговый период, в течение которого лицо было привлечено к участию в специальной военной операции (при выполнении задач в период проведения специальной военной операции) независимо от срока такого участия (выполнения задач) в течение налогового периода. </w:t>
      </w:r>
      <w:bookmarkStart w:id="0" w:name="_GoBack"/>
      <w:bookmarkEnd w:id="0"/>
    </w:p>
    <w:p w:rsidR="009E0E85" w:rsidRDefault="009E0E85" w:rsidP="0096429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443F" w:rsidRDefault="007F1360" w:rsidP="0096429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3E0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C0443F" w:rsidRPr="00E67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Установить, что налогоплательщики, имеющие право на налоговые льготы по уплате налога на имущество физических лиц в соответствии с пунктом 4 настоящего решения, представляют заявление о предоставлении льготы и документы, подтверждающие такое право, в налоговые органы по </w:t>
      </w:r>
      <w:r w:rsidR="002C4E15">
        <w:rPr>
          <w:rFonts w:ascii="Times New Roman" w:hAnsi="Times New Roman" w:cs="Times New Roman"/>
          <w:sz w:val="28"/>
          <w:szCs w:val="28"/>
          <w:shd w:val="clear" w:color="auto" w:fill="FFFFFF"/>
        </w:rPr>
        <w:t>своему выбору</w:t>
      </w:r>
      <w:r w:rsidR="00C0443F" w:rsidRPr="00E67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1 ноября года, являющегося налоговым периодом, начиная с которого в отношении указанных объектов применяется налоговая льгота.</w:t>
      </w:r>
      <w:proofErr w:type="gramEnd"/>
    </w:p>
    <w:p w:rsidR="009E0E85" w:rsidRDefault="009E0E85" w:rsidP="006B31D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31D7" w:rsidRPr="00A8754B" w:rsidRDefault="006B31D7" w:rsidP="006B31D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8754B">
        <w:rPr>
          <w:rFonts w:ascii="Times New Roman" w:hAnsi="Times New Roman" w:cs="Times New Roman"/>
          <w:sz w:val="28"/>
          <w:szCs w:val="28"/>
        </w:rPr>
        <w:t xml:space="preserve">. Гражданам, призванным на военную службу по мобилизации в Вооруженные Силы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налоговая </w:t>
      </w:r>
      <w:r w:rsidRPr="00A8754B">
        <w:rPr>
          <w:rFonts w:ascii="Times New Roman" w:hAnsi="Times New Roman" w:cs="Times New Roman"/>
          <w:sz w:val="28"/>
          <w:szCs w:val="28"/>
        </w:rPr>
        <w:t>льгота предоставляется в беззаявительном порядке.</w:t>
      </w:r>
    </w:p>
    <w:p w:rsidR="009E0E85" w:rsidRDefault="009E0E85" w:rsidP="006B31D7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D7D" w:rsidRPr="00A8754B" w:rsidRDefault="006B31D7" w:rsidP="006B31D7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B4517F" w:rsidRPr="00A8754B">
        <w:rPr>
          <w:rFonts w:ascii="Times New Roman" w:eastAsia="Times New Roman" w:hAnsi="Times New Roman" w:cs="Times New Roman"/>
          <w:sz w:val="28"/>
          <w:szCs w:val="28"/>
        </w:rPr>
        <w:t>. Налоговая льгота предоставляется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9E0E85" w:rsidRDefault="009E0E85" w:rsidP="006B31D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2C5F" w:rsidRPr="00A8754B" w:rsidRDefault="006B31D7" w:rsidP="006B31D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B85">
        <w:rPr>
          <w:rFonts w:ascii="Times New Roman" w:hAnsi="Times New Roman" w:cs="Times New Roman"/>
          <w:sz w:val="28"/>
          <w:szCs w:val="28"/>
        </w:rPr>
        <w:t>10</w:t>
      </w:r>
      <w:r w:rsidR="009309F6" w:rsidRPr="00E94B85">
        <w:rPr>
          <w:rFonts w:ascii="Times New Roman" w:hAnsi="Times New Roman" w:cs="Times New Roman"/>
          <w:sz w:val="28"/>
          <w:szCs w:val="28"/>
        </w:rPr>
        <w:t>.</w:t>
      </w:r>
      <w:r w:rsidR="003F3A3E">
        <w:rPr>
          <w:rFonts w:ascii="Times New Roman" w:hAnsi="Times New Roman" w:cs="Times New Roman"/>
          <w:sz w:val="28"/>
          <w:szCs w:val="28"/>
        </w:rPr>
        <w:t xml:space="preserve"> </w:t>
      </w:r>
      <w:r w:rsidR="009309F6" w:rsidRPr="00E94B85">
        <w:rPr>
          <w:rFonts w:ascii="Times New Roman" w:hAnsi="Times New Roman" w:cs="Times New Roman"/>
          <w:sz w:val="28"/>
          <w:szCs w:val="28"/>
        </w:rPr>
        <w:t xml:space="preserve">Налог подлежит уплате </w:t>
      </w:r>
      <w:r w:rsidR="00932C5F" w:rsidRPr="00E94B85">
        <w:rPr>
          <w:rFonts w:ascii="Times New Roman" w:hAnsi="Times New Roman" w:cs="Times New Roman"/>
          <w:sz w:val="28"/>
          <w:szCs w:val="28"/>
        </w:rPr>
        <w:t>налогоплательщиками в срок не позднее 1 декабря года, следующего за истекшим налоговым периодом</w:t>
      </w:r>
      <w:r w:rsidR="00E94B85" w:rsidRPr="00E94B85">
        <w:rPr>
          <w:rFonts w:ascii="Times New Roman" w:hAnsi="Times New Roman" w:cs="Times New Roman"/>
          <w:sz w:val="28"/>
          <w:szCs w:val="28"/>
        </w:rPr>
        <w:t>.</w:t>
      </w:r>
    </w:p>
    <w:p w:rsidR="009E0E85" w:rsidRDefault="009E0E85" w:rsidP="006B31D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46DC" w:rsidRPr="00A8754B" w:rsidRDefault="00B4517F" w:rsidP="006B31D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754B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="00FE46DC" w:rsidRPr="00A8754B">
        <w:rPr>
          <w:rFonts w:ascii="Times New Roman" w:hAnsi="Times New Roman" w:cs="Times New Roman"/>
          <w:sz w:val="28"/>
          <w:szCs w:val="28"/>
          <w:shd w:val="clear" w:color="auto" w:fill="FFFFFF"/>
        </w:rPr>
        <w:t>. Решение вступает в силу с 1 января 202</w:t>
      </w:r>
      <w:r w:rsidR="00985A97" w:rsidRPr="00A8754B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FE46DC" w:rsidRPr="00A87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года, но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9E0E85" w:rsidRDefault="009E0E85" w:rsidP="009E0E8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5D7A" w:rsidRPr="00A8754B" w:rsidRDefault="00B4517F" w:rsidP="009E0E8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754B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475D7A" w:rsidRPr="00A8754B">
        <w:rPr>
          <w:rFonts w:ascii="Times New Roman" w:hAnsi="Times New Roman" w:cs="Times New Roman"/>
          <w:sz w:val="28"/>
          <w:szCs w:val="28"/>
          <w:shd w:val="clear" w:color="auto" w:fill="FFFFFF"/>
        </w:rPr>
        <w:t>. Признать утратившим</w:t>
      </w:r>
      <w:r w:rsidR="00745FB3" w:rsidRPr="00A8754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75D7A" w:rsidRPr="00A87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законную силу</w:t>
      </w:r>
      <w:r w:rsidR="00745FB3" w:rsidRPr="00A87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решения Собрания депутатов </w:t>
      </w:r>
      <w:r w:rsidR="00F973BC">
        <w:rPr>
          <w:rFonts w:ascii="Times New Roman" w:hAnsi="Times New Roman" w:cs="Times New Roman"/>
          <w:sz w:val="28"/>
          <w:szCs w:val="28"/>
          <w:shd w:val="clear" w:color="auto" w:fill="FFFFFF"/>
        </w:rPr>
        <w:t>Ивановского</w:t>
      </w:r>
      <w:r w:rsidR="00745FB3" w:rsidRPr="00A87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 Солнцевского района Курской области</w:t>
      </w:r>
      <w:r w:rsidR="00475D7A" w:rsidRPr="00A8754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7C124E" w:rsidRDefault="00664A11" w:rsidP="009E0E85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C124E" w:rsidRPr="00A87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A1589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сентября 2015 года № </w:t>
      </w:r>
      <w:r w:rsidR="00A1589F">
        <w:rPr>
          <w:rFonts w:ascii="Times New Roman" w:hAnsi="Times New Roman" w:cs="Times New Roman"/>
          <w:sz w:val="28"/>
          <w:szCs w:val="28"/>
          <w:shd w:val="clear" w:color="auto" w:fill="FFFFFF"/>
        </w:rPr>
        <w:t>4/1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"О налоге на имущество физических лиц";</w:t>
      </w:r>
    </w:p>
    <w:p w:rsidR="00664A11" w:rsidRDefault="00664A11" w:rsidP="009E0E85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от </w:t>
      </w:r>
      <w:r w:rsidR="007D0791">
        <w:rPr>
          <w:rFonts w:ascii="Times New Roman" w:hAnsi="Times New Roman" w:cs="Times New Roman"/>
          <w:sz w:val="28"/>
          <w:szCs w:val="28"/>
          <w:shd w:val="clear" w:color="auto" w:fill="FFFFFF"/>
        </w:rPr>
        <w:t>28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0791">
        <w:rPr>
          <w:rFonts w:ascii="Times New Roman" w:hAnsi="Times New Roman" w:cs="Times New Roman"/>
          <w:sz w:val="28"/>
          <w:szCs w:val="28"/>
          <w:shd w:val="clear" w:color="auto" w:fill="FFFFFF"/>
        </w:rPr>
        <w:t>сентября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2017 года № 3</w:t>
      </w:r>
      <w:r w:rsidR="007D079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7D0791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"О внесении изменений в решение </w:t>
      </w:r>
      <w:r w:rsidRPr="00A87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Собрания депутатов </w:t>
      </w:r>
      <w:r w:rsidR="00F973BC">
        <w:rPr>
          <w:rFonts w:ascii="Times New Roman" w:hAnsi="Times New Roman" w:cs="Times New Roman"/>
          <w:sz w:val="28"/>
          <w:szCs w:val="28"/>
          <w:shd w:val="clear" w:color="auto" w:fill="FFFFFF"/>
        </w:rPr>
        <w:t>Ивановского</w:t>
      </w:r>
      <w:r w:rsidRPr="00A87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 Солнцевского района Курской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</w:t>
      </w:r>
      <w:r w:rsidR="00A1589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сентября 2015 года № </w:t>
      </w:r>
      <w:r w:rsidR="00A1589F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A1589F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"О налоге на имущество физических лиц";</w:t>
      </w:r>
    </w:p>
    <w:p w:rsidR="00A1589F" w:rsidRDefault="003A4EE5" w:rsidP="009E0E85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от </w:t>
      </w:r>
      <w:r w:rsidR="00A1589F">
        <w:rPr>
          <w:rFonts w:ascii="Times New Roman" w:hAnsi="Times New Roman" w:cs="Times New Roman"/>
          <w:sz w:val="28"/>
          <w:szCs w:val="28"/>
          <w:shd w:val="clear" w:color="auto" w:fill="FFFFFF"/>
        </w:rPr>
        <w:t>29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октября 2018 года № </w:t>
      </w:r>
      <w:r w:rsidR="00A1589F">
        <w:rPr>
          <w:rFonts w:ascii="Times New Roman" w:hAnsi="Times New Roman" w:cs="Times New Roman"/>
          <w:sz w:val="28"/>
          <w:szCs w:val="28"/>
          <w:shd w:val="clear" w:color="auto" w:fill="FFFFFF"/>
        </w:rPr>
        <w:t>38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A1589F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"О внесении изменений в решение </w:t>
      </w:r>
      <w:r w:rsidRPr="00A87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Собрания депутатов </w:t>
      </w:r>
      <w:r w:rsidR="00F973BC">
        <w:rPr>
          <w:rFonts w:ascii="Times New Roman" w:hAnsi="Times New Roman" w:cs="Times New Roman"/>
          <w:sz w:val="28"/>
          <w:szCs w:val="28"/>
          <w:shd w:val="clear" w:color="auto" w:fill="FFFFFF"/>
        </w:rPr>
        <w:t>Ивановского</w:t>
      </w:r>
      <w:r w:rsidRPr="00A87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 Солнцевского района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 2</w:t>
      </w:r>
      <w:r w:rsidR="00A1589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.09.2015 г. № </w:t>
      </w:r>
      <w:r w:rsidR="00A1589F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A1589F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"О налоге на имущество физических лиц"</w:t>
      </w:r>
      <w:r w:rsidR="00A1589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1589F" w:rsidRPr="00A8754B" w:rsidRDefault="00A1589F" w:rsidP="009E0E85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от 26 июня 2024 года № 26/4 "Об установлении льгот на уплату земельного налога и налога на имущество физических лиц на территории Ивановского сельсовета Солнцевского района Курской области".</w:t>
      </w:r>
    </w:p>
    <w:p w:rsidR="00D06257" w:rsidRDefault="001E718B" w:rsidP="009E0E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718B">
        <w:rPr>
          <w:rFonts w:ascii="Times New Roman" w:hAnsi="Times New Roman" w:cs="Times New Roman"/>
        </w:rPr>
        <w:br/>
      </w:r>
    </w:p>
    <w:p w:rsidR="0036220C" w:rsidRPr="007B711B" w:rsidRDefault="0036220C" w:rsidP="007B711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220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36220C" w:rsidRPr="0036220C" w:rsidRDefault="00F973BC" w:rsidP="003622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Ивановского</w:t>
      </w:r>
      <w:r w:rsidR="0036220C" w:rsidRPr="0036220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6220C" w:rsidRPr="0036220C" w:rsidRDefault="0036220C" w:rsidP="0036220C">
      <w:pPr>
        <w:pStyle w:val="a4"/>
        <w:rPr>
          <w:rFonts w:ascii="Times New Roman" w:hAnsi="Times New Roman" w:cs="Times New Roman"/>
          <w:sz w:val="28"/>
          <w:szCs w:val="28"/>
        </w:rPr>
      </w:pPr>
      <w:r w:rsidRPr="0036220C">
        <w:rPr>
          <w:rFonts w:ascii="Times New Roman" w:hAnsi="Times New Roman" w:cs="Times New Roman"/>
          <w:sz w:val="28"/>
          <w:szCs w:val="28"/>
        </w:rPr>
        <w:t xml:space="preserve">Солнцевского района Курской области                                      </w:t>
      </w:r>
      <w:r w:rsidR="00F973BC">
        <w:rPr>
          <w:rFonts w:ascii="Times New Roman" w:hAnsi="Times New Roman" w:cs="Times New Roman"/>
          <w:sz w:val="28"/>
          <w:szCs w:val="28"/>
        </w:rPr>
        <w:t>С.Г.Кульпинова</w:t>
      </w:r>
    </w:p>
    <w:p w:rsidR="0036220C" w:rsidRPr="0036220C" w:rsidRDefault="0036220C" w:rsidP="0036220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6220C" w:rsidRPr="0036220C" w:rsidRDefault="0036220C" w:rsidP="0036220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6220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973BC"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Pr="0036220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36220C" w:rsidRPr="0036220C" w:rsidRDefault="0036220C" w:rsidP="0036220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6220C">
        <w:rPr>
          <w:rFonts w:ascii="Times New Roman" w:hAnsi="Times New Roman" w:cs="Times New Roman"/>
          <w:sz w:val="28"/>
          <w:szCs w:val="28"/>
        </w:rPr>
        <w:t>Солнцевского района</w:t>
      </w:r>
    </w:p>
    <w:p w:rsidR="0036220C" w:rsidRDefault="0036220C" w:rsidP="0036220C">
      <w:pPr>
        <w:pStyle w:val="a4"/>
      </w:pPr>
      <w:r w:rsidRPr="0036220C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</w:t>
      </w:r>
      <w:r w:rsidR="00F973BC">
        <w:rPr>
          <w:rFonts w:ascii="Times New Roman" w:hAnsi="Times New Roman" w:cs="Times New Roman"/>
          <w:sz w:val="28"/>
          <w:szCs w:val="28"/>
        </w:rPr>
        <w:t xml:space="preserve">     Т.П.Никифорова</w:t>
      </w:r>
    </w:p>
    <w:p w:rsidR="001E718B" w:rsidRPr="001E718B" w:rsidRDefault="001E718B" w:rsidP="001E71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E718B" w:rsidRPr="001E718B" w:rsidSect="00E20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54F56"/>
    <w:multiLevelType w:val="hybridMultilevel"/>
    <w:tmpl w:val="CC16E8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64052"/>
    <w:rsid w:val="000067BA"/>
    <w:rsid w:val="00010A2B"/>
    <w:rsid w:val="00041F84"/>
    <w:rsid w:val="0006552A"/>
    <w:rsid w:val="00097D52"/>
    <w:rsid w:val="00105BD0"/>
    <w:rsid w:val="001C27B9"/>
    <w:rsid w:val="001E22DC"/>
    <w:rsid w:val="001E718B"/>
    <w:rsid w:val="001F2272"/>
    <w:rsid w:val="001F65CA"/>
    <w:rsid w:val="001F7F30"/>
    <w:rsid w:val="002137E0"/>
    <w:rsid w:val="0021670C"/>
    <w:rsid w:val="00221F0F"/>
    <w:rsid w:val="00274B64"/>
    <w:rsid w:val="002C4E15"/>
    <w:rsid w:val="0036220C"/>
    <w:rsid w:val="003830D1"/>
    <w:rsid w:val="00386F2D"/>
    <w:rsid w:val="003A4EE5"/>
    <w:rsid w:val="003C7A93"/>
    <w:rsid w:val="003F3A3E"/>
    <w:rsid w:val="00411C3D"/>
    <w:rsid w:val="00475D7A"/>
    <w:rsid w:val="00491450"/>
    <w:rsid w:val="00495055"/>
    <w:rsid w:val="00530F1D"/>
    <w:rsid w:val="005F5AD4"/>
    <w:rsid w:val="00612E1A"/>
    <w:rsid w:val="00660962"/>
    <w:rsid w:val="00664A11"/>
    <w:rsid w:val="006A4D40"/>
    <w:rsid w:val="006B31D7"/>
    <w:rsid w:val="006E7996"/>
    <w:rsid w:val="006F35FB"/>
    <w:rsid w:val="00700EF4"/>
    <w:rsid w:val="00703688"/>
    <w:rsid w:val="00736C48"/>
    <w:rsid w:val="00745FB3"/>
    <w:rsid w:val="00771D7D"/>
    <w:rsid w:val="007B59B4"/>
    <w:rsid w:val="007B711B"/>
    <w:rsid w:val="007B7A63"/>
    <w:rsid w:val="007C124E"/>
    <w:rsid w:val="007C5A3F"/>
    <w:rsid w:val="007D0791"/>
    <w:rsid w:val="007F1360"/>
    <w:rsid w:val="00812FDF"/>
    <w:rsid w:val="0084125F"/>
    <w:rsid w:val="008679AB"/>
    <w:rsid w:val="008A1332"/>
    <w:rsid w:val="008B2AED"/>
    <w:rsid w:val="009002FA"/>
    <w:rsid w:val="00911683"/>
    <w:rsid w:val="00913DA2"/>
    <w:rsid w:val="009309F6"/>
    <w:rsid w:val="00930E23"/>
    <w:rsid w:val="00931AA9"/>
    <w:rsid w:val="00932C5F"/>
    <w:rsid w:val="0096429F"/>
    <w:rsid w:val="00985A97"/>
    <w:rsid w:val="00986A1D"/>
    <w:rsid w:val="009B792D"/>
    <w:rsid w:val="009D5052"/>
    <w:rsid w:val="009E0E85"/>
    <w:rsid w:val="009E3579"/>
    <w:rsid w:val="00A1589F"/>
    <w:rsid w:val="00A31361"/>
    <w:rsid w:val="00A5369C"/>
    <w:rsid w:val="00A8754B"/>
    <w:rsid w:val="00A951EA"/>
    <w:rsid w:val="00AB6DC1"/>
    <w:rsid w:val="00AD7E8A"/>
    <w:rsid w:val="00B4517F"/>
    <w:rsid w:val="00B501CC"/>
    <w:rsid w:val="00B535FE"/>
    <w:rsid w:val="00B576F5"/>
    <w:rsid w:val="00B71B9A"/>
    <w:rsid w:val="00B74434"/>
    <w:rsid w:val="00BB5211"/>
    <w:rsid w:val="00BB5F53"/>
    <w:rsid w:val="00BD4609"/>
    <w:rsid w:val="00C03B13"/>
    <w:rsid w:val="00C03BC3"/>
    <w:rsid w:val="00C0443F"/>
    <w:rsid w:val="00C36E0E"/>
    <w:rsid w:val="00C47CDE"/>
    <w:rsid w:val="00C972B5"/>
    <w:rsid w:val="00CF3B07"/>
    <w:rsid w:val="00D06257"/>
    <w:rsid w:val="00D632B0"/>
    <w:rsid w:val="00D639D1"/>
    <w:rsid w:val="00D64052"/>
    <w:rsid w:val="00E20637"/>
    <w:rsid w:val="00E37F92"/>
    <w:rsid w:val="00E54B86"/>
    <w:rsid w:val="00E673E0"/>
    <w:rsid w:val="00E94B85"/>
    <w:rsid w:val="00EF1490"/>
    <w:rsid w:val="00F0636C"/>
    <w:rsid w:val="00F2554A"/>
    <w:rsid w:val="00F51E0C"/>
    <w:rsid w:val="00F973BC"/>
    <w:rsid w:val="00FE46DC"/>
    <w:rsid w:val="00FF5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E718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1E718B"/>
    <w:pPr>
      <w:ind w:left="720"/>
      <w:contextualSpacing/>
    </w:pPr>
  </w:style>
  <w:style w:type="paragraph" w:customStyle="1" w:styleId="formattext">
    <w:name w:val="formattext"/>
    <w:basedOn w:val="a"/>
    <w:rsid w:val="001E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11683"/>
    <w:rPr>
      <w:color w:val="0000FF"/>
      <w:u w:val="single"/>
    </w:rPr>
  </w:style>
  <w:style w:type="paragraph" w:customStyle="1" w:styleId="ConsPlusNormal">
    <w:name w:val="ConsPlusNormal"/>
    <w:rsid w:val="00612E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F973B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F973B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E718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1E718B"/>
    <w:pPr>
      <w:ind w:left="720"/>
      <w:contextualSpacing/>
    </w:pPr>
  </w:style>
  <w:style w:type="paragraph" w:customStyle="1" w:styleId="formattext">
    <w:name w:val="formattext"/>
    <w:basedOn w:val="a"/>
    <w:rsid w:val="001E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11683"/>
    <w:rPr>
      <w:color w:val="0000FF"/>
      <w:u w:val="single"/>
    </w:rPr>
  </w:style>
  <w:style w:type="paragraph" w:customStyle="1" w:styleId="ConsPlusNormal">
    <w:name w:val="ConsPlusNormal"/>
    <w:rsid w:val="00612E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30639512" TargetMode="External"/><Relationship Id="rId13" Type="http://schemas.openxmlformats.org/officeDocument/2006/relationships/hyperlink" Target="https://docs.cntd.ru/document/90172120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714421" TargetMode="External"/><Relationship Id="rId12" Type="http://schemas.openxmlformats.org/officeDocument/2006/relationships/hyperlink" Target="https://docs.cntd.ru/document/900341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login.consultant.ru/link/?req=doc&amp;base=LAW&amp;n=482678&amp;dst=341&amp;field=134&amp;date=06.10.202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876063" TargetMode="External"/><Relationship Id="rId11" Type="http://schemas.openxmlformats.org/officeDocument/2006/relationships/hyperlink" Target="https://docs.cntd.ru/document/90343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ogin.consultant.ru/link/?req=doc&amp;base=LAW&amp;n=482678&amp;dst=100543&amp;field=134&amp;date=06.10.2024" TargetMode="External"/><Relationship Id="rId10" Type="http://schemas.openxmlformats.org/officeDocument/2006/relationships/hyperlink" Target="https://docs.cntd.ru/document/901765862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765862" TargetMode="External"/><Relationship Id="rId14" Type="http://schemas.openxmlformats.org/officeDocument/2006/relationships/hyperlink" Target="https://docs.cntd.ru/document/9018082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C1A08-A452-4FFC-BC65-CD00E1069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5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97</cp:revision>
  <dcterms:created xsi:type="dcterms:W3CDTF">2024-10-06T11:36:00Z</dcterms:created>
  <dcterms:modified xsi:type="dcterms:W3CDTF">2024-10-10T16:44:00Z</dcterms:modified>
</cp:coreProperties>
</file>