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A4" w:rsidRPr="00650BBA" w:rsidRDefault="00F53FD2">
      <w:pPr>
        <w:tabs>
          <w:tab w:val="left" w:pos="7618"/>
        </w:tabs>
        <w:jc w:val="center"/>
        <w:rPr>
          <w:b/>
          <w:color w:val="000000"/>
          <w:sz w:val="28"/>
          <w:szCs w:val="28"/>
        </w:rPr>
      </w:pPr>
      <w:r w:rsidRPr="00650BBA">
        <w:rPr>
          <w:b/>
          <w:color w:val="000000"/>
          <w:sz w:val="28"/>
          <w:szCs w:val="28"/>
        </w:rPr>
        <w:t>СОБРАНИЕ ДЕПУТАТОВ</w:t>
      </w:r>
    </w:p>
    <w:p w:rsidR="00777FA4" w:rsidRPr="00650BBA" w:rsidRDefault="00F53FD2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50BBA">
        <w:rPr>
          <w:rFonts w:ascii="Times New Roman" w:hAnsi="Times New Roman" w:cs="Times New Roman"/>
          <w:color w:val="000000"/>
          <w:sz w:val="28"/>
          <w:szCs w:val="28"/>
        </w:rPr>
        <w:t>ИВАНОВСКОГО СЕЛЬСОВЕТА</w:t>
      </w:r>
    </w:p>
    <w:p w:rsidR="00777FA4" w:rsidRPr="00650BBA" w:rsidRDefault="00F53FD2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50BBA">
        <w:rPr>
          <w:rFonts w:ascii="Times New Roman" w:hAnsi="Times New Roman" w:cs="Times New Roman"/>
          <w:color w:val="000000"/>
          <w:sz w:val="28"/>
          <w:szCs w:val="28"/>
        </w:rPr>
        <w:t xml:space="preserve">СОЛНЦЕВСКОГО РАЙОНА </w:t>
      </w:r>
    </w:p>
    <w:p w:rsidR="00777FA4" w:rsidRPr="00650BBA" w:rsidRDefault="00F53FD2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50BBA">
        <w:rPr>
          <w:rFonts w:ascii="Times New Roman" w:hAnsi="Times New Roman" w:cs="Times New Roman"/>
          <w:color w:val="000000"/>
          <w:sz w:val="28"/>
          <w:szCs w:val="28"/>
        </w:rPr>
        <w:t>КУРСКОЙ ОБЛАСТИ</w:t>
      </w:r>
    </w:p>
    <w:p w:rsidR="00777FA4" w:rsidRPr="00650BBA" w:rsidRDefault="00777FA4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7FA4" w:rsidRPr="00650BBA" w:rsidRDefault="00F53FD2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BBA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</w:p>
    <w:p w:rsidR="00777FA4" w:rsidRPr="00650BBA" w:rsidRDefault="00F53FD2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81B66" w:rsidRPr="00650BBA">
        <w:rPr>
          <w:rFonts w:ascii="Times New Roman" w:hAnsi="Times New Roman" w:cs="Times New Roman"/>
          <w:color w:val="000000" w:themeColor="text1"/>
          <w:sz w:val="28"/>
          <w:szCs w:val="28"/>
        </w:rPr>
        <w:t>28 декабря</w:t>
      </w:r>
      <w:r w:rsidRPr="00650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 №</w:t>
      </w:r>
      <w:r w:rsidR="00481B66" w:rsidRPr="00650BBA">
        <w:rPr>
          <w:rFonts w:ascii="Times New Roman" w:hAnsi="Times New Roman" w:cs="Times New Roman"/>
          <w:color w:val="000000" w:themeColor="text1"/>
          <w:sz w:val="28"/>
          <w:szCs w:val="28"/>
        </w:rPr>
        <w:t>50/</w:t>
      </w:r>
      <w:r w:rsidR="00650BBA" w:rsidRPr="00650BB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</w:p>
    <w:p w:rsidR="00777FA4" w:rsidRPr="00650BBA" w:rsidRDefault="00777FA4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77FA4" w:rsidRPr="00650BBA" w:rsidRDefault="00F53FD2">
      <w:pPr>
        <w:jc w:val="center"/>
        <w:rPr>
          <w:b/>
          <w:bCs/>
          <w:color w:val="000000" w:themeColor="text1"/>
          <w:sz w:val="28"/>
          <w:szCs w:val="28"/>
        </w:rPr>
      </w:pPr>
      <w:r w:rsidRPr="00650BBA">
        <w:rPr>
          <w:b/>
          <w:bCs/>
          <w:color w:val="000000" w:themeColor="text1"/>
          <w:sz w:val="28"/>
          <w:szCs w:val="28"/>
        </w:rPr>
        <w:t>О внесении изменений и дополнений в решение Собрания депутатов Ивановского сельсовета Солнцевского района от 22.12.2023 года</w:t>
      </w:r>
    </w:p>
    <w:p w:rsidR="00777FA4" w:rsidRPr="00650BBA" w:rsidRDefault="00F53FD2">
      <w:pPr>
        <w:jc w:val="center"/>
        <w:rPr>
          <w:b/>
          <w:bCs/>
          <w:color w:val="000000" w:themeColor="text1"/>
          <w:sz w:val="28"/>
          <w:szCs w:val="28"/>
        </w:rPr>
      </w:pPr>
      <w:r w:rsidRPr="00650BBA">
        <w:rPr>
          <w:b/>
          <w:bCs/>
          <w:color w:val="000000" w:themeColor="text1"/>
          <w:sz w:val="28"/>
          <w:szCs w:val="28"/>
        </w:rPr>
        <w:t>№ 60/8 «О бюджете муниципального образования «Ивановский сельсовет» Солнцевского района Курской области на 2024 год и на плановый период 2025 и 2026 годов»</w:t>
      </w:r>
    </w:p>
    <w:p w:rsidR="00777FA4" w:rsidRPr="00650BBA" w:rsidRDefault="00777FA4">
      <w:pPr>
        <w:ind w:firstLine="709"/>
        <w:jc w:val="both"/>
        <w:rPr>
          <w:sz w:val="28"/>
          <w:szCs w:val="28"/>
        </w:rPr>
      </w:pPr>
    </w:p>
    <w:p w:rsidR="00777FA4" w:rsidRDefault="00F53F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41 Устава муниципального образования «Ивановский сельсовет» Солнцевского района Курской области Собрание депутатов Ивановского  сельсовета Солнцевского района РЕШИЛО:</w:t>
      </w:r>
    </w:p>
    <w:p w:rsidR="00777FA4" w:rsidRDefault="00777FA4">
      <w:pPr>
        <w:ind w:firstLine="709"/>
        <w:jc w:val="both"/>
        <w:rPr>
          <w:sz w:val="28"/>
          <w:szCs w:val="28"/>
        </w:rPr>
      </w:pPr>
    </w:p>
    <w:p w:rsidR="00777FA4" w:rsidRDefault="00F53FD2">
      <w:pPr>
        <w:ind w:right="-4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Внести в решение Собрания депутатов Ивановского сельсовета Солнцевского района Курской области от 22.12.2023г №60/8 «О бюджете муниципального образования «Ивановский сельсовет» Солнцевского района Курской области на 2024 годи плановый период 2025 и 2026 годов »  следующие изменения и дополнения: </w:t>
      </w:r>
    </w:p>
    <w:p w:rsidR="00777FA4" w:rsidRDefault="00777FA4">
      <w:pPr>
        <w:ind w:right="-412"/>
        <w:jc w:val="both"/>
        <w:rPr>
          <w:sz w:val="28"/>
          <w:szCs w:val="28"/>
        </w:rPr>
      </w:pPr>
    </w:p>
    <w:p w:rsidR="00777FA4" w:rsidRDefault="00F53FD2">
      <w:pPr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2. Приложения </w:t>
      </w:r>
      <w:r w:rsidR="00650BBA">
        <w:rPr>
          <w:color w:val="000000"/>
          <w:spacing w:val="-8"/>
          <w:sz w:val="28"/>
          <w:szCs w:val="28"/>
        </w:rPr>
        <w:t>1,</w:t>
      </w:r>
      <w:r w:rsidR="0013740A">
        <w:rPr>
          <w:color w:val="000000"/>
          <w:spacing w:val="-8"/>
          <w:sz w:val="28"/>
          <w:szCs w:val="28"/>
        </w:rPr>
        <w:t>2,</w:t>
      </w:r>
      <w:r>
        <w:rPr>
          <w:color w:val="000000"/>
          <w:spacing w:val="-8"/>
          <w:sz w:val="28"/>
          <w:szCs w:val="28"/>
        </w:rPr>
        <w:t>3,4,5 изложить в новой редакции (прилагаются).</w:t>
      </w:r>
    </w:p>
    <w:p w:rsidR="00777FA4" w:rsidRDefault="00F53FD2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     </w:t>
      </w:r>
    </w:p>
    <w:p w:rsidR="00777FA4" w:rsidRDefault="00F53FD2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3..Настоящее решение вступает в силу  со дня его подписания.</w:t>
      </w:r>
    </w:p>
    <w:p w:rsidR="00777FA4" w:rsidRDefault="00777FA4">
      <w:pPr>
        <w:pStyle w:val="22"/>
        <w:spacing w:line="240" w:lineRule="auto"/>
        <w:ind w:left="0"/>
        <w:jc w:val="left"/>
        <w:outlineLvl w:val="0"/>
        <w:rPr>
          <w:color w:val="000000"/>
          <w:szCs w:val="28"/>
        </w:rPr>
      </w:pPr>
    </w:p>
    <w:p w:rsidR="00777FA4" w:rsidRDefault="00F53FD2">
      <w:pPr>
        <w:pStyle w:val="22"/>
        <w:spacing w:line="240" w:lineRule="auto"/>
        <w:ind w:left="0"/>
        <w:jc w:val="left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Председатель Собрания депутатов </w:t>
      </w:r>
    </w:p>
    <w:p w:rsidR="00777FA4" w:rsidRDefault="00F53FD2">
      <w:pPr>
        <w:pStyle w:val="22"/>
        <w:spacing w:line="240" w:lineRule="auto"/>
        <w:ind w:left="0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Ивановского сельсовета Солнцевского района                           С.Г.Кульпинова                                         </w:t>
      </w:r>
    </w:p>
    <w:p w:rsidR="00777FA4" w:rsidRDefault="00F53FD2">
      <w:pPr>
        <w:pStyle w:val="22"/>
        <w:spacing w:line="240" w:lineRule="auto"/>
        <w:ind w:left="0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777FA4" w:rsidRDefault="00F53FD2">
      <w:pPr>
        <w:tabs>
          <w:tab w:val="left" w:pos="7410"/>
        </w:tabs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Ивановского сельсовета                                                    Т.П.Никифорова</w:t>
      </w:r>
    </w:p>
    <w:p w:rsidR="00777FA4" w:rsidRDefault="00F53FD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Солнцевского района                                                                            </w:t>
      </w:r>
    </w:p>
    <w:p w:rsidR="00777FA4" w:rsidRDefault="00777FA4">
      <w:pPr>
        <w:tabs>
          <w:tab w:val="left" w:pos="6465"/>
        </w:tabs>
        <w:outlineLvl w:val="0"/>
        <w:rPr>
          <w:color w:val="000000"/>
          <w:sz w:val="22"/>
          <w:szCs w:val="22"/>
        </w:rPr>
      </w:pPr>
    </w:p>
    <w:p w:rsidR="00777FA4" w:rsidRDefault="00777FA4">
      <w:pPr>
        <w:jc w:val="right"/>
        <w:outlineLvl w:val="0"/>
        <w:rPr>
          <w:color w:val="000000"/>
          <w:sz w:val="22"/>
          <w:szCs w:val="22"/>
        </w:rPr>
      </w:pPr>
    </w:p>
    <w:p w:rsidR="00777FA4" w:rsidRDefault="00777FA4">
      <w:pPr>
        <w:jc w:val="right"/>
        <w:outlineLvl w:val="0"/>
        <w:rPr>
          <w:color w:val="000000"/>
          <w:sz w:val="22"/>
          <w:szCs w:val="22"/>
        </w:rPr>
      </w:pPr>
    </w:p>
    <w:p w:rsidR="00777FA4" w:rsidRDefault="00777FA4">
      <w:pPr>
        <w:outlineLvl w:val="0"/>
        <w:rPr>
          <w:color w:val="000000"/>
          <w:sz w:val="22"/>
          <w:szCs w:val="22"/>
        </w:rPr>
      </w:pPr>
    </w:p>
    <w:p w:rsidR="00777FA4" w:rsidRDefault="00777FA4">
      <w:pPr>
        <w:outlineLvl w:val="0"/>
        <w:rPr>
          <w:color w:val="000000"/>
          <w:sz w:val="22"/>
          <w:szCs w:val="22"/>
        </w:rPr>
      </w:pPr>
    </w:p>
    <w:p w:rsidR="00777FA4" w:rsidRDefault="00777FA4">
      <w:pPr>
        <w:outlineLvl w:val="0"/>
        <w:rPr>
          <w:color w:val="000000"/>
          <w:sz w:val="22"/>
          <w:szCs w:val="22"/>
        </w:rPr>
      </w:pPr>
    </w:p>
    <w:p w:rsidR="00777FA4" w:rsidRDefault="00777FA4">
      <w:pPr>
        <w:outlineLvl w:val="0"/>
        <w:rPr>
          <w:color w:val="000000"/>
          <w:sz w:val="22"/>
          <w:szCs w:val="22"/>
        </w:rPr>
      </w:pPr>
    </w:p>
    <w:p w:rsidR="00777FA4" w:rsidRDefault="00777FA4">
      <w:pPr>
        <w:outlineLvl w:val="0"/>
        <w:rPr>
          <w:color w:val="000000"/>
          <w:sz w:val="22"/>
          <w:szCs w:val="22"/>
        </w:rPr>
      </w:pPr>
    </w:p>
    <w:p w:rsidR="00777FA4" w:rsidRDefault="00777FA4">
      <w:pPr>
        <w:outlineLvl w:val="0"/>
        <w:rPr>
          <w:color w:val="000000"/>
          <w:sz w:val="22"/>
          <w:szCs w:val="22"/>
        </w:rPr>
      </w:pPr>
    </w:p>
    <w:p w:rsidR="00777FA4" w:rsidRDefault="00777FA4">
      <w:pPr>
        <w:jc w:val="right"/>
        <w:outlineLvl w:val="0"/>
        <w:rPr>
          <w:color w:val="000000"/>
          <w:sz w:val="22"/>
          <w:szCs w:val="22"/>
        </w:rPr>
      </w:pPr>
    </w:p>
    <w:p w:rsidR="00777FA4" w:rsidRDefault="00777FA4">
      <w:pPr>
        <w:jc w:val="right"/>
        <w:outlineLvl w:val="0"/>
        <w:rPr>
          <w:color w:val="000000"/>
          <w:sz w:val="22"/>
          <w:szCs w:val="22"/>
        </w:rPr>
      </w:pPr>
    </w:p>
    <w:p w:rsidR="00777FA4" w:rsidRDefault="00777FA4">
      <w:pPr>
        <w:jc w:val="right"/>
        <w:outlineLvl w:val="0"/>
        <w:rPr>
          <w:color w:val="000000"/>
          <w:sz w:val="22"/>
          <w:szCs w:val="22"/>
        </w:rPr>
      </w:pPr>
    </w:p>
    <w:p w:rsidR="00777FA4" w:rsidRDefault="00777FA4">
      <w:pPr>
        <w:rPr>
          <w:color w:val="000000"/>
          <w:sz w:val="22"/>
          <w:szCs w:val="22"/>
        </w:rPr>
      </w:pPr>
    </w:p>
    <w:p w:rsidR="00777FA4" w:rsidRDefault="00777FA4">
      <w:pPr>
        <w:rPr>
          <w:color w:val="000000"/>
          <w:sz w:val="22"/>
          <w:szCs w:val="22"/>
        </w:rPr>
      </w:pPr>
    </w:p>
    <w:p w:rsidR="00777FA4" w:rsidRDefault="00777FA4">
      <w:pPr>
        <w:rPr>
          <w:color w:val="000000"/>
          <w:sz w:val="22"/>
          <w:szCs w:val="22"/>
        </w:rPr>
      </w:pPr>
    </w:p>
    <w:p w:rsidR="00777FA4" w:rsidRDefault="00777FA4">
      <w:pPr>
        <w:rPr>
          <w:color w:val="000000"/>
          <w:sz w:val="22"/>
          <w:szCs w:val="22"/>
        </w:rPr>
      </w:pPr>
    </w:p>
    <w:sectPr w:rsidR="00777FA4" w:rsidSect="00FA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9A2" w:rsidRDefault="00CA59A2">
      <w:r>
        <w:separator/>
      </w:r>
    </w:p>
  </w:endnote>
  <w:endnote w:type="continuationSeparator" w:id="0">
    <w:p w:rsidR="00CA59A2" w:rsidRDefault="00CA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9A2" w:rsidRDefault="00CA59A2">
      <w:r>
        <w:separator/>
      </w:r>
    </w:p>
  </w:footnote>
  <w:footnote w:type="continuationSeparator" w:id="0">
    <w:p w:rsidR="00CA59A2" w:rsidRDefault="00CA59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91788"/>
    <w:rsid w:val="00002C69"/>
    <w:rsid w:val="0000593F"/>
    <w:rsid w:val="0013740A"/>
    <w:rsid w:val="00204A15"/>
    <w:rsid w:val="002118F3"/>
    <w:rsid w:val="002A7204"/>
    <w:rsid w:val="002B6E1F"/>
    <w:rsid w:val="0034251E"/>
    <w:rsid w:val="003E3CDD"/>
    <w:rsid w:val="00481B66"/>
    <w:rsid w:val="00583B56"/>
    <w:rsid w:val="00596078"/>
    <w:rsid w:val="00650BBA"/>
    <w:rsid w:val="006D5A8D"/>
    <w:rsid w:val="007738F3"/>
    <w:rsid w:val="00777FA4"/>
    <w:rsid w:val="0089023D"/>
    <w:rsid w:val="008A52F3"/>
    <w:rsid w:val="009F749C"/>
    <w:rsid w:val="00CA59A2"/>
    <w:rsid w:val="00CD6966"/>
    <w:rsid w:val="00CF64EC"/>
    <w:rsid w:val="00D91788"/>
    <w:rsid w:val="00EB4CD6"/>
    <w:rsid w:val="00F53FD2"/>
    <w:rsid w:val="00FA73D4"/>
    <w:rsid w:val="672F1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 w:qFormat="1"/>
    <w:lsdException w:name="Normal (Web)" w:semiHidden="0" w:uiPriority="0" w:unhideWhenUsed="0" w:qFormat="1"/>
    <w:lsdException w:name="Normal Table" w:qFormat="1"/>
    <w:lsdException w:name="Balloon Text" w:uiPriority="0" w:unhideWhenUsed="0"/>
    <w:lsdException w:name="Table Grid" w:semiHidden="0" w:uiPriority="0" w:unhideWhenUsed="0" w:qFormat="1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D4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A73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A73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A73D4"/>
    <w:rPr>
      <w:i/>
      <w:iCs/>
    </w:rPr>
  </w:style>
  <w:style w:type="character" w:styleId="a4">
    <w:name w:val="Hyperlink"/>
    <w:qFormat/>
    <w:rsid w:val="00FA73D4"/>
    <w:rPr>
      <w:color w:val="0000FF"/>
      <w:u w:val="single"/>
    </w:rPr>
  </w:style>
  <w:style w:type="paragraph" w:styleId="a5">
    <w:name w:val="Balloon Text"/>
    <w:basedOn w:val="a"/>
    <w:link w:val="a6"/>
    <w:semiHidden/>
    <w:rsid w:val="00FA73D4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qFormat/>
    <w:rsid w:val="00FA73D4"/>
    <w:rPr>
      <w:rFonts w:ascii="Tahoma" w:hAnsi="Tahoma"/>
      <w:sz w:val="16"/>
      <w:szCs w:val="16"/>
    </w:rPr>
  </w:style>
  <w:style w:type="paragraph" w:styleId="a9">
    <w:name w:val="Title"/>
    <w:basedOn w:val="a"/>
    <w:next w:val="a"/>
    <w:link w:val="aa"/>
    <w:qFormat/>
    <w:rsid w:val="00FA73D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b">
    <w:name w:val="Normal (Web)"/>
    <w:basedOn w:val="a"/>
    <w:qFormat/>
    <w:rsid w:val="00FA73D4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c">
    <w:name w:val="Table Grid"/>
    <w:basedOn w:val="a1"/>
    <w:qFormat/>
    <w:rsid w:val="00FA73D4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FA73D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A73D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FA73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l41">
    <w:name w:val="hl41"/>
    <w:qFormat/>
    <w:rsid w:val="00FA73D4"/>
    <w:rPr>
      <w:b/>
      <w:bCs/>
      <w:sz w:val="20"/>
      <w:szCs w:val="20"/>
    </w:rPr>
  </w:style>
  <w:style w:type="paragraph" w:customStyle="1" w:styleId="14pt">
    <w:name w:val="Обычный + 14 pt"/>
    <w:basedOn w:val="a"/>
    <w:qFormat/>
    <w:rsid w:val="00FA73D4"/>
    <w:pPr>
      <w:ind w:firstLine="851"/>
      <w:jc w:val="both"/>
    </w:pPr>
    <w:rPr>
      <w:sz w:val="28"/>
      <w:szCs w:val="20"/>
    </w:rPr>
  </w:style>
  <w:style w:type="paragraph" w:customStyle="1" w:styleId="ConsPlusNormal">
    <w:name w:val="ConsPlusNormal"/>
    <w:qFormat/>
    <w:rsid w:val="00FA73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d">
    <w:name w:val="Содержимое таблицы"/>
    <w:basedOn w:val="a"/>
    <w:qFormat/>
    <w:rsid w:val="00FA73D4"/>
    <w:pPr>
      <w:suppressLineNumbers/>
      <w:suppressAutoHyphens/>
    </w:pPr>
    <w:rPr>
      <w:sz w:val="20"/>
      <w:szCs w:val="20"/>
      <w:lang w:eastAsia="zh-CN"/>
    </w:rPr>
  </w:style>
  <w:style w:type="paragraph" w:customStyle="1" w:styleId="ae">
    <w:name w:val="Заголовок таблицы"/>
    <w:basedOn w:val="ad"/>
    <w:qFormat/>
    <w:rsid w:val="00FA73D4"/>
    <w:pPr>
      <w:jc w:val="center"/>
    </w:pPr>
    <w:rPr>
      <w:b/>
      <w:bCs/>
    </w:rPr>
  </w:style>
  <w:style w:type="paragraph" w:customStyle="1" w:styleId="22">
    <w:name w:val="Основной текст 22"/>
    <w:basedOn w:val="a"/>
    <w:qFormat/>
    <w:rsid w:val="00FA73D4"/>
    <w:pPr>
      <w:widowControl w:val="0"/>
      <w:tabs>
        <w:tab w:val="left" w:pos="1418"/>
      </w:tabs>
      <w:suppressAutoHyphens/>
      <w:spacing w:line="360" w:lineRule="auto"/>
      <w:ind w:left="1134"/>
      <w:jc w:val="both"/>
    </w:pPr>
    <w:rPr>
      <w:sz w:val="28"/>
      <w:szCs w:val="20"/>
      <w:lang w:eastAsia="zh-CN"/>
    </w:rPr>
  </w:style>
  <w:style w:type="paragraph" w:styleId="af">
    <w:name w:val="List Paragraph"/>
    <w:basedOn w:val="a"/>
    <w:qFormat/>
    <w:rsid w:val="00FA73D4"/>
    <w:pPr>
      <w:suppressAutoHyphens/>
      <w:ind w:left="708"/>
    </w:pPr>
    <w:rPr>
      <w:sz w:val="20"/>
      <w:szCs w:val="20"/>
      <w:lang w:eastAsia="zh-CN"/>
    </w:rPr>
  </w:style>
  <w:style w:type="paragraph" w:customStyle="1" w:styleId="21">
    <w:name w:val="Основной текст 21"/>
    <w:basedOn w:val="a"/>
    <w:qFormat/>
    <w:rsid w:val="00FA73D4"/>
    <w:pPr>
      <w:widowControl w:val="0"/>
      <w:tabs>
        <w:tab w:val="left" w:pos="1418"/>
      </w:tabs>
      <w:suppressAutoHyphens/>
      <w:spacing w:line="360" w:lineRule="auto"/>
      <w:ind w:left="1134"/>
      <w:jc w:val="both"/>
    </w:pPr>
    <w:rPr>
      <w:sz w:val="28"/>
      <w:szCs w:val="20"/>
      <w:lang w:eastAsia="zh-CN"/>
    </w:rPr>
  </w:style>
  <w:style w:type="paragraph" w:customStyle="1" w:styleId="ConsTitle">
    <w:name w:val="ConsTitle"/>
    <w:qFormat/>
    <w:rsid w:val="00FA73D4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af0">
    <w:name w:val="Цветовое выделение"/>
    <w:qFormat/>
    <w:rsid w:val="00FA73D4"/>
    <w:rPr>
      <w:b/>
      <w:color w:val="26282F"/>
    </w:rPr>
  </w:style>
  <w:style w:type="paragraph" w:styleId="af1">
    <w:name w:val="No Spacing"/>
    <w:qFormat/>
    <w:rsid w:val="00FA73D4"/>
    <w:rPr>
      <w:rFonts w:ascii="Times New Roman" w:eastAsia="Times New Roman" w:hAnsi="Times New Roman" w:cs="Times New Roman"/>
    </w:rPr>
  </w:style>
  <w:style w:type="character" w:customStyle="1" w:styleId="af2">
    <w:name w:val="Заголовок Знак"/>
    <w:basedOn w:val="a0"/>
    <w:uiPriority w:val="10"/>
    <w:qFormat/>
    <w:rsid w:val="00FA73D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a">
    <w:name w:val="Название Знак"/>
    <w:link w:val="a9"/>
    <w:qFormat/>
    <w:rsid w:val="00FA73D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Схема документа Знак"/>
    <w:basedOn w:val="a0"/>
    <w:link w:val="a7"/>
    <w:qFormat/>
    <w:rsid w:val="00FA73D4"/>
    <w:rPr>
      <w:rFonts w:ascii="Tahoma" w:eastAsia="Times New Roman" w:hAnsi="Tahoma" w:cs="Times New Roman"/>
      <w:sz w:val="16"/>
      <w:szCs w:val="16"/>
    </w:rPr>
  </w:style>
  <w:style w:type="character" w:customStyle="1" w:styleId="blk">
    <w:name w:val="blk"/>
    <w:basedOn w:val="a0"/>
    <w:qFormat/>
    <w:rsid w:val="00FA73D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Ивановский Сельсовет</dc:creator>
  <cp:lastModifiedBy>Администратор</cp:lastModifiedBy>
  <cp:revision>5</cp:revision>
  <dcterms:created xsi:type="dcterms:W3CDTF">2025-01-09T06:26:00Z</dcterms:created>
  <dcterms:modified xsi:type="dcterms:W3CDTF">2025-01-09T10:31:00Z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74E1BBD2478D48789AB6FEED930E58C4_13</vt:lpwstr>
  </property>
</Properties>
</file>