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7C7721" w:rsidRPr="007A3147" w:rsidTr="004425BD">
        <w:trPr>
          <w:trHeight w:val="101"/>
        </w:trPr>
        <w:tc>
          <w:tcPr>
            <w:tcW w:w="10206" w:type="dxa"/>
            <w:tcBorders>
              <w:top w:val="nil"/>
              <w:left w:val="nil"/>
              <w:bottom w:val="nil"/>
              <w:right w:val="nil"/>
            </w:tcBorders>
          </w:tcPr>
          <w:p w:rsidR="007A3147" w:rsidRPr="007A3147" w:rsidRDefault="007A3147" w:rsidP="007A3147">
            <w:pPr>
              <w:jc w:val="center"/>
              <w:rPr>
                <w:sz w:val="28"/>
                <w:szCs w:val="28"/>
              </w:rPr>
            </w:pPr>
            <w:r w:rsidRPr="007A3147">
              <w:rPr>
                <w:noProof/>
                <w:sz w:val="28"/>
                <w:szCs w:val="28"/>
              </w:rPr>
              <w:drawing>
                <wp:anchor distT="0" distB="0" distL="6401435" distR="6401435" simplePos="0" relativeHeight="251658240" behindDoc="0" locked="0" layoutInCell="1" allowOverlap="1">
                  <wp:simplePos x="0" y="0"/>
                  <wp:positionH relativeFrom="column">
                    <wp:posOffset>2823210</wp:posOffset>
                  </wp:positionH>
                  <wp:positionV relativeFrom="paragraph">
                    <wp:posOffset>57785</wp:posOffset>
                  </wp:positionV>
                  <wp:extent cx="990600" cy="1028700"/>
                  <wp:effectExtent l="19050" t="0" r="0" b="0"/>
                  <wp:wrapTopAndBottom/>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30000" contrast="74000"/>
                          </a:blip>
                          <a:srcRect/>
                          <a:stretch>
                            <a:fillRect/>
                          </a:stretch>
                        </pic:blipFill>
                        <pic:spPr bwMode="auto">
                          <a:xfrm>
                            <a:off x="0" y="0"/>
                            <a:ext cx="990600" cy="1028700"/>
                          </a:xfrm>
                          <a:prstGeom prst="rect">
                            <a:avLst/>
                          </a:prstGeom>
                          <a:solidFill>
                            <a:srgbClr val="FFFFFF"/>
                          </a:solidFill>
                          <a:ln w="9525">
                            <a:noFill/>
                            <a:miter lim="800000"/>
                            <a:headEnd/>
                            <a:tailEnd/>
                          </a:ln>
                        </pic:spPr>
                      </pic:pic>
                    </a:graphicData>
                  </a:graphic>
                </wp:anchor>
              </w:drawing>
            </w:r>
          </w:p>
          <w:p w:rsidR="004D0CF0" w:rsidRPr="007A3147" w:rsidRDefault="004D0CF0" w:rsidP="004D0CF0">
            <w:pPr>
              <w:pStyle w:val="aff9"/>
              <w:jc w:val="center"/>
              <w:rPr>
                <w:rFonts w:ascii="Times New Roman" w:hAnsi="Times New Roman" w:cs="Times New Roman"/>
                <w:b/>
                <w:sz w:val="28"/>
                <w:szCs w:val="28"/>
              </w:rPr>
            </w:pPr>
            <w:r w:rsidRPr="007A3147">
              <w:rPr>
                <w:rFonts w:ascii="Times New Roman" w:hAnsi="Times New Roman" w:cs="Times New Roman"/>
                <w:b/>
                <w:sz w:val="28"/>
                <w:szCs w:val="28"/>
              </w:rPr>
              <w:t>АДМИНИСТРАЦИЯ</w:t>
            </w:r>
          </w:p>
          <w:p w:rsidR="004D0CF0" w:rsidRPr="007A3147" w:rsidRDefault="007A3147" w:rsidP="004D0CF0">
            <w:pPr>
              <w:pStyle w:val="aff9"/>
              <w:jc w:val="center"/>
              <w:rPr>
                <w:rFonts w:ascii="Times New Roman" w:hAnsi="Times New Roman" w:cs="Times New Roman"/>
                <w:b/>
                <w:sz w:val="28"/>
                <w:szCs w:val="28"/>
              </w:rPr>
            </w:pPr>
            <w:r>
              <w:rPr>
                <w:rFonts w:ascii="Times New Roman" w:hAnsi="Times New Roman" w:cs="Times New Roman"/>
                <w:b/>
                <w:sz w:val="28"/>
                <w:szCs w:val="28"/>
              </w:rPr>
              <w:t>ИВАНОВСКОГО</w:t>
            </w:r>
            <w:r w:rsidR="004D0CF0" w:rsidRPr="007A3147">
              <w:rPr>
                <w:rFonts w:ascii="Times New Roman" w:hAnsi="Times New Roman" w:cs="Times New Roman"/>
                <w:b/>
                <w:sz w:val="28"/>
                <w:szCs w:val="28"/>
              </w:rPr>
              <w:t xml:space="preserve"> СЕЛЬСОВЕТА</w:t>
            </w:r>
          </w:p>
          <w:p w:rsidR="004D0CF0" w:rsidRPr="007A3147" w:rsidRDefault="004D0CF0" w:rsidP="004D0CF0">
            <w:pPr>
              <w:pStyle w:val="aff9"/>
              <w:jc w:val="center"/>
              <w:rPr>
                <w:rFonts w:ascii="Times New Roman" w:hAnsi="Times New Roman" w:cs="Times New Roman"/>
                <w:b/>
                <w:sz w:val="28"/>
                <w:szCs w:val="28"/>
              </w:rPr>
            </w:pPr>
            <w:r w:rsidRPr="007A3147">
              <w:rPr>
                <w:rFonts w:ascii="Times New Roman" w:hAnsi="Times New Roman" w:cs="Times New Roman"/>
                <w:b/>
                <w:sz w:val="28"/>
                <w:szCs w:val="28"/>
              </w:rPr>
              <w:t>СОЛНЦЕВСКОГО РАЙОНА КУРСКОЙ ОБЛАСТИ</w:t>
            </w:r>
          </w:p>
          <w:p w:rsidR="004D0CF0" w:rsidRPr="007A3147" w:rsidRDefault="004D0CF0" w:rsidP="004D0CF0">
            <w:pPr>
              <w:pStyle w:val="aff9"/>
              <w:jc w:val="center"/>
              <w:rPr>
                <w:rFonts w:ascii="Times New Roman" w:hAnsi="Times New Roman" w:cs="Times New Roman"/>
                <w:b/>
                <w:sz w:val="28"/>
                <w:szCs w:val="28"/>
              </w:rPr>
            </w:pPr>
          </w:p>
          <w:p w:rsidR="004D0CF0" w:rsidRPr="007A3147" w:rsidRDefault="004D0CF0" w:rsidP="004D0CF0">
            <w:pPr>
              <w:pStyle w:val="aff9"/>
              <w:jc w:val="center"/>
              <w:rPr>
                <w:rFonts w:ascii="Times New Roman" w:hAnsi="Times New Roman" w:cs="Times New Roman"/>
                <w:b/>
                <w:sz w:val="28"/>
                <w:szCs w:val="28"/>
              </w:rPr>
            </w:pPr>
            <w:r w:rsidRPr="007A3147">
              <w:rPr>
                <w:rFonts w:ascii="Times New Roman" w:hAnsi="Times New Roman" w:cs="Times New Roman"/>
                <w:b/>
                <w:sz w:val="28"/>
                <w:szCs w:val="28"/>
              </w:rPr>
              <w:t>ПОСТАНОВЛЕНИЕ</w:t>
            </w:r>
          </w:p>
          <w:p w:rsidR="004D0CF0" w:rsidRPr="007A3147" w:rsidRDefault="00720739" w:rsidP="004D0CF0">
            <w:pPr>
              <w:pStyle w:val="aff9"/>
              <w:spacing w:line="276" w:lineRule="auto"/>
              <w:jc w:val="center"/>
              <w:rPr>
                <w:rFonts w:ascii="Times New Roman" w:hAnsi="Times New Roman" w:cs="Times New Roman"/>
                <w:b/>
                <w:sz w:val="28"/>
                <w:szCs w:val="28"/>
              </w:rPr>
            </w:pPr>
            <w:r w:rsidRPr="007A3147">
              <w:rPr>
                <w:rFonts w:ascii="Times New Roman" w:hAnsi="Times New Roman" w:cs="Times New Roman"/>
                <w:b/>
                <w:sz w:val="28"/>
                <w:szCs w:val="28"/>
              </w:rPr>
              <w:t xml:space="preserve">от </w:t>
            </w:r>
            <w:r w:rsidR="007A3147">
              <w:rPr>
                <w:rFonts w:ascii="Times New Roman" w:hAnsi="Times New Roman" w:cs="Times New Roman"/>
                <w:b/>
                <w:sz w:val="28"/>
                <w:szCs w:val="28"/>
              </w:rPr>
              <w:t>14 марта</w:t>
            </w:r>
            <w:r w:rsidRPr="007A3147">
              <w:rPr>
                <w:rFonts w:ascii="Times New Roman" w:hAnsi="Times New Roman" w:cs="Times New Roman"/>
                <w:b/>
                <w:sz w:val="28"/>
                <w:szCs w:val="28"/>
              </w:rPr>
              <w:t xml:space="preserve"> 2025 года №</w:t>
            </w:r>
            <w:r w:rsidR="007A3147">
              <w:rPr>
                <w:rFonts w:ascii="Times New Roman" w:hAnsi="Times New Roman" w:cs="Times New Roman"/>
                <w:b/>
                <w:sz w:val="28"/>
                <w:szCs w:val="28"/>
              </w:rPr>
              <w:t>88</w:t>
            </w:r>
          </w:p>
          <w:p w:rsidR="00C60198" w:rsidRPr="007A3147" w:rsidRDefault="00C60198" w:rsidP="007724CD">
            <w:pPr>
              <w:rPr>
                <w:b/>
                <w:sz w:val="28"/>
                <w:szCs w:val="28"/>
              </w:rPr>
            </w:pPr>
          </w:p>
          <w:p w:rsidR="003F5CF3" w:rsidRPr="007A3147" w:rsidRDefault="003F5CF3" w:rsidP="004D0CF0">
            <w:pPr>
              <w:pStyle w:val="ConsPlusNormal"/>
              <w:jc w:val="center"/>
              <w:rPr>
                <w:rFonts w:ascii="Times New Roman" w:hAnsi="Times New Roman" w:cs="Times New Roman"/>
                <w:b/>
                <w:sz w:val="28"/>
                <w:szCs w:val="28"/>
              </w:rPr>
            </w:pPr>
            <w:r w:rsidRPr="007A3147">
              <w:rPr>
                <w:rFonts w:ascii="Times New Roman" w:hAnsi="Times New Roman" w:cs="Times New Roman"/>
                <w:b/>
                <w:sz w:val="28"/>
                <w:szCs w:val="28"/>
              </w:rPr>
              <w:t xml:space="preserve">Об утверждении Порядка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w:t>
            </w:r>
            <w:proofErr w:type="gramStart"/>
            <w:r w:rsidRPr="007A3147">
              <w:rPr>
                <w:rFonts w:ascii="Times New Roman" w:hAnsi="Times New Roman" w:cs="Times New Roman"/>
                <w:b/>
                <w:sz w:val="28"/>
                <w:szCs w:val="28"/>
              </w:rPr>
              <w:t>-п</w:t>
            </w:r>
            <w:proofErr w:type="gramEnd"/>
            <w:r w:rsidRPr="007A3147">
              <w:rPr>
                <w:rFonts w:ascii="Times New Roman" w:hAnsi="Times New Roman" w:cs="Times New Roman"/>
                <w:b/>
                <w:sz w:val="28"/>
                <w:szCs w:val="28"/>
              </w:rPr>
              <w:t xml:space="preserve">роизводителям товаров, работ, услуг из бюджета муниципального образования </w:t>
            </w:r>
            <w:r w:rsidR="004D0CF0" w:rsidRPr="007A3147">
              <w:rPr>
                <w:rFonts w:ascii="Times New Roman" w:hAnsi="Times New Roman" w:cs="Times New Roman"/>
                <w:b/>
                <w:sz w:val="28"/>
                <w:szCs w:val="28"/>
              </w:rPr>
              <w:t>«</w:t>
            </w:r>
            <w:r w:rsidR="007A3147">
              <w:rPr>
                <w:rFonts w:ascii="Times New Roman" w:hAnsi="Times New Roman" w:cs="Times New Roman"/>
                <w:b/>
                <w:sz w:val="28"/>
                <w:szCs w:val="28"/>
              </w:rPr>
              <w:t>Ивановское</w:t>
            </w:r>
            <w:r w:rsidR="004D0CF0" w:rsidRPr="007A3147">
              <w:rPr>
                <w:rFonts w:ascii="Times New Roman" w:hAnsi="Times New Roman" w:cs="Times New Roman"/>
                <w:b/>
                <w:sz w:val="28"/>
                <w:szCs w:val="28"/>
              </w:rPr>
              <w:t xml:space="preserve"> сельское поселение</w:t>
            </w:r>
            <w:r w:rsidRPr="007A3147">
              <w:rPr>
                <w:rFonts w:ascii="Times New Roman" w:hAnsi="Times New Roman" w:cs="Times New Roman"/>
                <w:b/>
                <w:sz w:val="28"/>
                <w:szCs w:val="28"/>
              </w:rPr>
              <w:t>»</w:t>
            </w:r>
            <w:r w:rsidR="004D0CF0" w:rsidRPr="007A3147">
              <w:rPr>
                <w:rFonts w:ascii="Times New Roman" w:hAnsi="Times New Roman" w:cs="Times New Roman"/>
                <w:b/>
                <w:sz w:val="28"/>
                <w:szCs w:val="28"/>
              </w:rPr>
              <w:t xml:space="preserve"> Солнцевского муниципального района</w:t>
            </w:r>
            <w:r w:rsidR="007A3147">
              <w:rPr>
                <w:rFonts w:ascii="Times New Roman" w:hAnsi="Times New Roman" w:cs="Times New Roman"/>
                <w:b/>
                <w:sz w:val="28"/>
                <w:szCs w:val="28"/>
              </w:rPr>
              <w:t xml:space="preserve"> Курской области</w:t>
            </w:r>
          </w:p>
          <w:p w:rsidR="003F5CF3" w:rsidRPr="007A3147" w:rsidRDefault="003F5CF3" w:rsidP="003F5CF3">
            <w:pPr>
              <w:rPr>
                <w:b/>
                <w:sz w:val="28"/>
                <w:szCs w:val="28"/>
              </w:rPr>
            </w:pPr>
          </w:p>
        </w:tc>
      </w:tr>
    </w:tbl>
    <w:p w:rsidR="003F5CF3" w:rsidRPr="007A3147" w:rsidRDefault="00AE1386" w:rsidP="004D0CF0">
      <w:pPr>
        <w:pStyle w:val="ConsPlusNormal"/>
        <w:ind w:firstLine="709"/>
        <w:jc w:val="both"/>
        <w:rPr>
          <w:rFonts w:ascii="Times New Roman" w:hAnsi="Times New Roman" w:cs="Times New Roman"/>
          <w:b/>
          <w:sz w:val="28"/>
          <w:szCs w:val="28"/>
        </w:rPr>
      </w:pPr>
      <w:proofErr w:type="gramStart"/>
      <w:r w:rsidRPr="007A3147">
        <w:rPr>
          <w:rFonts w:ascii="Times New Roman" w:hAnsi="Times New Roman" w:cs="Times New Roman"/>
          <w:sz w:val="28"/>
          <w:szCs w:val="28"/>
        </w:rPr>
        <w:t>В соответствии с пунктом 7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Pr="007A3147">
        <w:rPr>
          <w:rFonts w:ascii="Times New Roman" w:hAnsi="Times New Roman" w:cs="Times New Roman"/>
          <w:sz w:val="28"/>
          <w:szCs w:val="28"/>
        </w:rPr>
        <w:t xml:space="preserve">,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566610" w:rsidRPr="007A3147">
        <w:rPr>
          <w:rFonts w:ascii="Times New Roman" w:hAnsi="Times New Roman" w:cs="Times New Roman"/>
          <w:sz w:val="28"/>
          <w:szCs w:val="28"/>
        </w:rPr>
        <w:t>Уставом</w:t>
      </w:r>
      <w:r w:rsidR="004D0CF0" w:rsidRPr="007A3147">
        <w:rPr>
          <w:rFonts w:ascii="Times New Roman" w:hAnsi="Times New Roman" w:cs="Times New Roman"/>
          <w:sz w:val="28"/>
          <w:szCs w:val="28"/>
        </w:rPr>
        <w:t xml:space="preserve"> муниципального образования «</w:t>
      </w:r>
      <w:r w:rsidR="007A3147">
        <w:rPr>
          <w:rFonts w:ascii="Times New Roman" w:hAnsi="Times New Roman" w:cs="Times New Roman"/>
          <w:sz w:val="28"/>
          <w:szCs w:val="28"/>
        </w:rPr>
        <w:t>Ивановское</w:t>
      </w:r>
      <w:r w:rsidR="004D0CF0" w:rsidRPr="007A3147">
        <w:rPr>
          <w:rFonts w:ascii="Times New Roman" w:hAnsi="Times New Roman" w:cs="Times New Roman"/>
          <w:sz w:val="28"/>
          <w:szCs w:val="28"/>
        </w:rPr>
        <w:t xml:space="preserve"> сельское поселение» Солнцевского муниципального района</w:t>
      </w:r>
      <w:r w:rsidR="00B82D3F" w:rsidRPr="007A3147">
        <w:rPr>
          <w:rFonts w:ascii="Times New Roman" w:hAnsi="Times New Roman" w:cs="Times New Roman"/>
          <w:sz w:val="28"/>
          <w:szCs w:val="28"/>
        </w:rPr>
        <w:t xml:space="preserve">, </w:t>
      </w:r>
      <w:r w:rsidR="004D0CF0" w:rsidRPr="007A3147">
        <w:rPr>
          <w:rFonts w:ascii="Times New Roman" w:eastAsia="Calibri" w:hAnsi="Times New Roman" w:cs="Times New Roman"/>
          <w:sz w:val="28"/>
          <w:szCs w:val="28"/>
        </w:rPr>
        <w:t xml:space="preserve">Администрация </w:t>
      </w:r>
      <w:r w:rsidR="007A3147">
        <w:rPr>
          <w:rFonts w:ascii="Times New Roman" w:eastAsia="Calibri" w:hAnsi="Times New Roman" w:cs="Times New Roman"/>
          <w:sz w:val="28"/>
          <w:szCs w:val="28"/>
        </w:rPr>
        <w:t>Ивановского</w:t>
      </w:r>
      <w:r w:rsidR="004D0CF0" w:rsidRPr="007A3147">
        <w:rPr>
          <w:rFonts w:ascii="Times New Roman" w:eastAsia="Calibri" w:hAnsi="Times New Roman" w:cs="Times New Roman"/>
          <w:sz w:val="28"/>
          <w:szCs w:val="28"/>
        </w:rPr>
        <w:t xml:space="preserve"> сельсовета Солнцевского района</w:t>
      </w:r>
      <w:proofErr w:type="gramStart"/>
      <w:r w:rsidR="004D0CF0" w:rsidRPr="007A3147">
        <w:rPr>
          <w:rFonts w:ascii="Times New Roman" w:eastAsia="Calibri" w:hAnsi="Times New Roman" w:cs="Times New Roman"/>
          <w:sz w:val="28"/>
          <w:szCs w:val="28"/>
        </w:rPr>
        <w:t xml:space="preserve"> П</w:t>
      </w:r>
      <w:proofErr w:type="gramEnd"/>
      <w:r w:rsidR="004D0CF0" w:rsidRPr="007A3147">
        <w:rPr>
          <w:rFonts w:ascii="Times New Roman" w:eastAsia="Calibri" w:hAnsi="Times New Roman" w:cs="Times New Roman"/>
          <w:sz w:val="28"/>
          <w:szCs w:val="28"/>
        </w:rPr>
        <w:t>остановляет:</w:t>
      </w:r>
      <w:r w:rsidR="004D0CF0" w:rsidRPr="007A3147">
        <w:rPr>
          <w:rFonts w:ascii="Times New Roman" w:hAnsi="Times New Roman" w:cs="Times New Roman"/>
          <w:color w:val="282828"/>
          <w:sz w:val="28"/>
          <w:szCs w:val="28"/>
        </w:rPr>
        <w:t> </w:t>
      </w:r>
      <w:r w:rsidR="004D0CF0" w:rsidRPr="007A3147">
        <w:rPr>
          <w:rFonts w:ascii="Times New Roman" w:hAnsi="Times New Roman" w:cs="Times New Roman"/>
          <w:sz w:val="28"/>
          <w:szCs w:val="28"/>
        </w:rPr>
        <w:t xml:space="preserve">  </w:t>
      </w:r>
    </w:p>
    <w:p w:rsidR="00AE1386" w:rsidRPr="007A3147" w:rsidRDefault="00AE1386" w:rsidP="00AE1386">
      <w:pPr>
        <w:pStyle w:val="ConsPlusNormal"/>
        <w:numPr>
          <w:ilvl w:val="0"/>
          <w:numId w:val="10"/>
        </w:numPr>
        <w:tabs>
          <w:tab w:val="left" w:pos="993"/>
        </w:tabs>
        <w:ind w:left="0" w:firstLine="709"/>
        <w:jc w:val="both"/>
        <w:rPr>
          <w:rFonts w:ascii="Times New Roman" w:hAnsi="Times New Roman" w:cs="Times New Roman"/>
          <w:sz w:val="28"/>
          <w:szCs w:val="28"/>
        </w:rPr>
      </w:pPr>
      <w:r w:rsidRPr="007A3147">
        <w:rPr>
          <w:rFonts w:ascii="Times New Roman" w:hAnsi="Times New Roman" w:cs="Times New Roman"/>
          <w:sz w:val="28"/>
          <w:szCs w:val="28"/>
        </w:rPr>
        <w:t xml:space="preserve">Утвердить прилагаемый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A3147">
        <w:rPr>
          <w:rFonts w:ascii="Times New Roman" w:hAnsi="Times New Roman" w:cs="Times New Roman"/>
          <w:sz w:val="28"/>
          <w:szCs w:val="28"/>
        </w:rPr>
        <w:t>-п</w:t>
      </w:r>
      <w:proofErr w:type="gramEnd"/>
      <w:r w:rsidRPr="007A3147">
        <w:rPr>
          <w:rFonts w:ascii="Times New Roman" w:hAnsi="Times New Roman" w:cs="Times New Roman"/>
          <w:sz w:val="28"/>
          <w:szCs w:val="28"/>
        </w:rPr>
        <w:t>роизводителям товаров, работ, услуг из бюджета муниципа</w:t>
      </w:r>
      <w:r w:rsidR="004D0CF0" w:rsidRPr="007A3147">
        <w:rPr>
          <w:rFonts w:ascii="Times New Roman" w:hAnsi="Times New Roman" w:cs="Times New Roman"/>
          <w:sz w:val="28"/>
          <w:szCs w:val="28"/>
        </w:rPr>
        <w:t>льного образования «</w:t>
      </w:r>
      <w:r w:rsidR="007A3147">
        <w:rPr>
          <w:rFonts w:ascii="Times New Roman" w:hAnsi="Times New Roman" w:cs="Times New Roman"/>
          <w:sz w:val="28"/>
          <w:szCs w:val="28"/>
        </w:rPr>
        <w:t>Ивановское</w:t>
      </w:r>
      <w:r w:rsidR="004D0CF0" w:rsidRPr="007A3147">
        <w:rPr>
          <w:rFonts w:ascii="Times New Roman" w:hAnsi="Times New Roman" w:cs="Times New Roman"/>
          <w:sz w:val="28"/>
          <w:szCs w:val="28"/>
        </w:rPr>
        <w:t xml:space="preserve"> </w:t>
      </w:r>
      <w:r w:rsidRPr="007A3147">
        <w:rPr>
          <w:rFonts w:ascii="Times New Roman" w:hAnsi="Times New Roman" w:cs="Times New Roman"/>
          <w:sz w:val="28"/>
          <w:szCs w:val="28"/>
        </w:rPr>
        <w:t xml:space="preserve"> сельское поселение» </w:t>
      </w:r>
      <w:r w:rsidR="004D0CF0" w:rsidRPr="007A3147">
        <w:rPr>
          <w:rFonts w:ascii="Times New Roman" w:hAnsi="Times New Roman" w:cs="Times New Roman"/>
          <w:sz w:val="28"/>
          <w:szCs w:val="28"/>
        </w:rPr>
        <w:t>Солнцевского муниципального района</w:t>
      </w:r>
      <w:r w:rsidR="007A3147">
        <w:rPr>
          <w:rFonts w:ascii="Times New Roman" w:hAnsi="Times New Roman" w:cs="Times New Roman"/>
          <w:sz w:val="28"/>
          <w:szCs w:val="28"/>
        </w:rPr>
        <w:t xml:space="preserve"> </w:t>
      </w:r>
      <w:r w:rsidRPr="007A3147">
        <w:rPr>
          <w:rFonts w:ascii="Times New Roman" w:hAnsi="Times New Roman" w:cs="Times New Roman"/>
          <w:sz w:val="28"/>
          <w:szCs w:val="28"/>
        </w:rPr>
        <w:t>в новой редакции.</w:t>
      </w:r>
    </w:p>
    <w:p w:rsidR="007A3147" w:rsidRPr="007A3147" w:rsidRDefault="007A3147" w:rsidP="007A3147">
      <w:pPr>
        <w:tabs>
          <w:tab w:val="left" w:pos="993"/>
        </w:tabs>
        <w:ind w:left="360"/>
        <w:jc w:val="both"/>
        <w:rPr>
          <w:bCs/>
          <w:sz w:val="28"/>
          <w:szCs w:val="28"/>
        </w:rPr>
      </w:pPr>
    </w:p>
    <w:p w:rsidR="00AE1386" w:rsidRDefault="007A3147" w:rsidP="007A3147">
      <w:pPr>
        <w:tabs>
          <w:tab w:val="left" w:pos="993"/>
        </w:tabs>
        <w:ind w:left="360"/>
        <w:jc w:val="both"/>
        <w:rPr>
          <w:sz w:val="28"/>
          <w:szCs w:val="28"/>
        </w:rPr>
      </w:pPr>
      <w:r>
        <w:rPr>
          <w:sz w:val="28"/>
          <w:szCs w:val="28"/>
        </w:rPr>
        <w:t>2.</w:t>
      </w:r>
      <w:r w:rsidR="00AE1386" w:rsidRPr="007A3147">
        <w:rPr>
          <w:sz w:val="28"/>
          <w:szCs w:val="28"/>
        </w:rPr>
        <w:t xml:space="preserve">Признать утратившим силу Порядок предоставления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муниципального образования </w:t>
      </w:r>
      <w:r w:rsidR="004D0CF0" w:rsidRPr="007A3147">
        <w:rPr>
          <w:sz w:val="28"/>
          <w:szCs w:val="28"/>
        </w:rPr>
        <w:t>«</w:t>
      </w:r>
      <w:r>
        <w:rPr>
          <w:sz w:val="28"/>
          <w:szCs w:val="28"/>
        </w:rPr>
        <w:t xml:space="preserve">Ивановский </w:t>
      </w:r>
      <w:r w:rsidR="004D0CF0" w:rsidRPr="007A3147">
        <w:rPr>
          <w:sz w:val="28"/>
          <w:szCs w:val="28"/>
        </w:rPr>
        <w:t>сельсовет</w:t>
      </w:r>
      <w:r w:rsidR="00AE1386" w:rsidRPr="007A3147">
        <w:rPr>
          <w:sz w:val="28"/>
          <w:szCs w:val="28"/>
        </w:rPr>
        <w:t>»</w:t>
      </w:r>
      <w:r w:rsidR="004D0CF0" w:rsidRPr="007A3147">
        <w:rPr>
          <w:sz w:val="28"/>
          <w:szCs w:val="28"/>
        </w:rPr>
        <w:t>,</w:t>
      </w:r>
      <w:r>
        <w:rPr>
          <w:sz w:val="28"/>
          <w:szCs w:val="28"/>
        </w:rPr>
        <w:t xml:space="preserve"> </w:t>
      </w:r>
      <w:r w:rsidR="004D0CF0" w:rsidRPr="007A3147">
        <w:rPr>
          <w:sz w:val="28"/>
          <w:szCs w:val="28"/>
        </w:rPr>
        <w:t xml:space="preserve">утвержденной постановлением </w:t>
      </w:r>
      <w:r>
        <w:rPr>
          <w:sz w:val="28"/>
          <w:szCs w:val="28"/>
        </w:rPr>
        <w:t>А</w:t>
      </w:r>
      <w:r w:rsidR="004D0CF0" w:rsidRPr="007A3147">
        <w:rPr>
          <w:sz w:val="28"/>
          <w:szCs w:val="28"/>
        </w:rPr>
        <w:t xml:space="preserve">дминистрации </w:t>
      </w:r>
      <w:r>
        <w:rPr>
          <w:sz w:val="28"/>
          <w:szCs w:val="28"/>
        </w:rPr>
        <w:t>Ивановского</w:t>
      </w:r>
      <w:r w:rsidR="004D0CF0" w:rsidRPr="007A3147">
        <w:rPr>
          <w:sz w:val="28"/>
          <w:szCs w:val="28"/>
        </w:rPr>
        <w:t xml:space="preserve"> сельсовета</w:t>
      </w:r>
      <w:r>
        <w:rPr>
          <w:sz w:val="28"/>
          <w:szCs w:val="28"/>
        </w:rPr>
        <w:t xml:space="preserve"> Солнцевского района</w:t>
      </w:r>
      <w:r w:rsidR="004D0CF0" w:rsidRPr="007A3147">
        <w:rPr>
          <w:sz w:val="28"/>
          <w:szCs w:val="28"/>
        </w:rPr>
        <w:t xml:space="preserve"> от 1</w:t>
      </w:r>
      <w:r>
        <w:rPr>
          <w:sz w:val="28"/>
          <w:szCs w:val="28"/>
        </w:rPr>
        <w:t>3</w:t>
      </w:r>
      <w:r w:rsidR="004D0CF0" w:rsidRPr="007A3147">
        <w:rPr>
          <w:sz w:val="28"/>
          <w:szCs w:val="28"/>
        </w:rPr>
        <w:t>.1</w:t>
      </w:r>
      <w:r>
        <w:rPr>
          <w:sz w:val="28"/>
          <w:szCs w:val="28"/>
        </w:rPr>
        <w:t>2.2019г №90</w:t>
      </w:r>
      <w:r w:rsidR="004D0CF0" w:rsidRPr="007A3147">
        <w:rPr>
          <w:sz w:val="28"/>
          <w:szCs w:val="28"/>
        </w:rPr>
        <w:t>(в ред</w:t>
      </w:r>
      <w:proofErr w:type="gramStart"/>
      <w:r w:rsidR="004D0CF0" w:rsidRPr="007A3147">
        <w:rPr>
          <w:sz w:val="28"/>
          <w:szCs w:val="28"/>
        </w:rPr>
        <w:t>.о</w:t>
      </w:r>
      <w:proofErr w:type="gramEnd"/>
      <w:r w:rsidR="004D0CF0" w:rsidRPr="007A3147">
        <w:rPr>
          <w:sz w:val="28"/>
          <w:szCs w:val="28"/>
        </w:rPr>
        <w:t xml:space="preserve">т </w:t>
      </w:r>
      <w:r>
        <w:rPr>
          <w:sz w:val="28"/>
          <w:szCs w:val="28"/>
        </w:rPr>
        <w:t>13</w:t>
      </w:r>
      <w:r w:rsidR="004D0CF0" w:rsidRPr="007A3147">
        <w:rPr>
          <w:sz w:val="28"/>
          <w:szCs w:val="28"/>
        </w:rPr>
        <w:t>.0</w:t>
      </w:r>
      <w:r>
        <w:rPr>
          <w:sz w:val="28"/>
          <w:szCs w:val="28"/>
        </w:rPr>
        <w:t>1</w:t>
      </w:r>
      <w:r w:rsidR="004D0CF0" w:rsidRPr="007A3147">
        <w:rPr>
          <w:sz w:val="28"/>
          <w:szCs w:val="28"/>
        </w:rPr>
        <w:t>.202</w:t>
      </w:r>
      <w:r>
        <w:rPr>
          <w:sz w:val="28"/>
          <w:szCs w:val="28"/>
        </w:rPr>
        <w:t>3</w:t>
      </w:r>
      <w:r w:rsidR="004D0CF0" w:rsidRPr="007A3147">
        <w:rPr>
          <w:sz w:val="28"/>
          <w:szCs w:val="28"/>
        </w:rPr>
        <w:t>г№</w:t>
      </w:r>
      <w:r>
        <w:rPr>
          <w:sz w:val="28"/>
          <w:szCs w:val="28"/>
        </w:rPr>
        <w:t>1</w:t>
      </w:r>
      <w:r w:rsidR="004D0CF0" w:rsidRPr="007A3147">
        <w:rPr>
          <w:sz w:val="28"/>
          <w:szCs w:val="28"/>
        </w:rPr>
        <w:t>)</w:t>
      </w:r>
      <w:r w:rsidR="00AE1386" w:rsidRPr="007A3147">
        <w:rPr>
          <w:sz w:val="28"/>
          <w:szCs w:val="28"/>
        </w:rPr>
        <w:t>.</w:t>
      </w:r>
    </w:p>
    <w:p w:rsidR="007A3147" w:rsidRPr="007A3147" w:rsidRDefault="007A3147" w:rsidP="007A3147">
      <w:pPr>
        <w:tabs>
          <w:tab w:val="left" w:pos="993"/>
        </w:tabs>
        <w:ind w:left="360"/>
        <w:jc w:val="both"/>
        <w:rPr>
          <w:bCs/>
          <w:sz w:val="28"/>
          <w:szCs w:val="28"/>
        </w:rPr>
      </w:pPr>
    </w:p>
    <w:p w:rsidR="00974A4A" w:rsidRPr="007A3147" w:rsidRDefault="007A3147" w:rsidP="007A3147">
      <w:pPr>
        <w:tabs>
          <w:tab w:val="left" w:pos="993"/>
        </w:tabs>
        <w:ind w:left="360"/>
        <w:jc w:val="both"/>
        <w:rPr>
          <w:rStyle w:val="a5"/>
          <w:b w:val="0"/>
          <w:sz w:val="28"/>
          <w:szCs w:val="28"/>
        </w:rPr>
      </w:pPr>
      <w:r>
        <w:rPr>
          <w:rStyle w:val="a5"/>
          <w:b w:val="0"/>
          <w:sz w:val="28"/>
          <w:szCs w:val="28"/>
        </w:rPr>
        <w:t>3.</w:t>
      </w:r>
      <w:r w:rsidR="00974A4A" w:rsidRPr="007A3147">
        <w:rPr>
          <w:rStyle w:val="a5"/>
          <w:b w:val="0"/>
          <w:sz w:val="28"/>
          <w:szCs w:val="28"/>
        </w:rPr>
        <w:t>Настоящее постановление вступает в силу с момента его официальног</w:t>
      </w:r>
      <w:r w:rsidR="0068435D" w:rsidRPr="007A3147">
        <w:rPr>
          <w:rStyle w:val="a5"/>
          <w:b w:val="0"/>
          <w:sz w:val="28"/>
          <w:szCs w:val="28"/>
        </w:rPr>
        <w:t xml:space="preserve">о </w:t>
      </w:r>
      <w:r w:rsidR="0068435D" w:rsidRPr="007A3147">
        <w:rPr>
          <w:rStyle w:val="a5"/>
          <w:b w:val="0"/>
          <w:sz w:val="28"/>
          <w:szCs w:val="28"/>
        </w:rPr>
        <w:lastRenderedPageBreak/>
        <w:t>опубликования (обнародов</w:t>
      </w:r>
      <w:r w:rsidR="004D0CF0" w:rsidRPr="007A3147">
        <w:rPr>
          <w:rStyle w:val="a5"/>
          <w:b w:val="0"/>
          <w:sz w:val="28"/>
          <w:szCs w:val="28"/>
        </w:rPr>
        <w:t>ания)</w:t>
      </w:r>
      <w:r w:rsidR="0068435D" w:rsidRPr="007A3147">
        <w:rPr>
          <w:rStyle w:val="a5"/>
          <w:b w:val="0"/>
          <w:sz w:val="28"/>
          <w:szCs w:val="28"/>
        </w:rPr>
        <w:t>.</w:t>
      </w:r>
    </w:p>
    <w:p w:rsidR="003A7ED4" w:rsidRDefault="003A7ED4" w:rsidP="007A3147">
      <w:pPr>
        <w:tabs>
          <w:tab w:val="left" w:pos="993"/>
        </w:tabs>
        <w:ind w:left="360"/>
        <w:jc w:val="both"/>
        <w:rPr>
          <w:rStyle w:val="a5"/>
          <w:b w:val="0"/>
          <w:sz w:val="28"/>
          <w:szCs w:val="28"/>
        </w:rPr>
      </w:pPr>
    </w:p>
    <w:p w:rsidR="00974A4A" w:rsidRPr="007A3147" w:rsidRDefault="007A3147" w:rsidP="007A3147">
      <w:pPr>
        <w:tabs>
          <w:tab w:val="left" w:pos="993"/>
        </w:tabs>
        <w:ind w:left="360"/>
        <w:jc w:val="both"/>
        <w:rPr>
          <w:rStyle w:val="a5"/>
          <w:b w:val="0"/>
          <w:sz w:val="28"/>
          <w:szCs w:val="28"/>
        </w:rPr>
      </w:pPr>
      <w:r>
        <w:rPr>
          <w:rStyle w:val="a5"/>
          <w:b w:val="0"/>
          <w:sz w:val="28"/>
          <w:szCs w:val="28"/>
        </w:rPr>
        <w:t>4.</w:t>
      </w:r>
      <w:proofErr w:type="gramStart"/>
      <w:r w:rsidR="00974A4A" w:rsidRPr="007A3147">
        <w:rPr>
          <w:rStyle w:val="a5"/>
          <w:b w:val="0"/>
          <w:sz w:val="28"/>
          <w:szCs w:val="28"/>
        </w:rPr>
        <w:t>Контроль за</w:t>
      </w:r>
      <w:proofErr w:type="gramEnd"/>
      <w:r w:rsidR="00974A4A" w:rsidRPr="007A3147">
        <w:rPr>
          <w:rStyle w:val="a5"/>
          <w:b w:val="0"/>
          <w:sz w:val="28"/>
          <w:szCs w:val="28"/>
        </w:rPr>
        <w:t xml:space="preserve"> исполнением настоящего постановления оставляю за собой.</w:t>
      </w:r>
    </w:p>
    <w:p w:rsidR="00D60100" w:rsidRPr="007A3147" w:rsidRDefault="00E2659A" w:rsidP="00D60100">
      <w:pPr>
        <w:rPr>
          <w:rFonts w:eastAsia="Times New Roman"/>
          <w:kern w:val="0"/>
          <w:sz w:val="28"/>
          <w:szCs w:val="28"/>
        </w:rPr>
      </w:pPr>
      <w:r w:rsidRPr="007A3147">
        <w:rPr>
          <w:sz w:val="28"/>
          <w:szCs w:val="28"/>
          <w:lang w:eastAsia="zh-CN"/>
        </w:rPr>
        <w:br/>
      </w:r>
      <w:r w:rsidR="00780A97" w:rsidRPr="007A3147">
        <w:rPr>
          <w:rFonts w:eastAsia="Times New Roman"/>
          <w:b/>
          <w:noProof/>
          <w:kern w:val="0"/>
          <w:sz w:val="28"/>
          <w:szCs w:val="28"/>
        </w:rPr>
        <w:pict>
          <v:shapetype id="_x0000_t202" coordsize="21600,21600" o:spt="202" path="m,l,21600r21600,l21600,xe">
            <v:stroke joinstyle="miter"/>
            <v:path gradientshapeok="t" o:connecttype="rect"/>
          </v:shapetype>
          <v:shape id="Надпись 4" o:spid="_x0000_s1026" type="#_x0000_t202" style="position:absolute;margin-left:207pt;margin-top:8.15pt;width:176.45pt;height:124.95pt;z-index:251657216;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" strokecolor="white">
            <v:textbox style="mso-fit-shape-to-text:t">
              <w:txbxContent>
                <w:p w:rsidR="00D60100" w:rsidRDefault="00D60100" w:rsidP="00D60100"/>
              </w:txbxContent>
            </v:textbox>
          </v:shape>
        </w:pict>
      </w:r>
    </w:p>
    <w:p w:rsidR="004D0CF0" w:rsidRPr="007A3147" w:rsidRDefault="004D0CF0" w:rsidP="00D92BD4">
      <w:pPr>
        <w:rPr>
          <w:rFonts w:eastAsia="Times New Roman"/>
          <w:noProof/>
          <w:kern w:val="0"/>
          <w:sz w:val="28"/>
          <w:szCs w:val="28"/>
        </w:rPr>
      </w:pPr>
      <w:r w:rsidRPr="007A3147">
        <w:rPr>
          <w:rFonts w:eastAsia="Times New Roman"/>
          <w:noProof/>
          <w:kern w:val="0"/>
          <w:sz w:val="28"/>
          <w:szCs w:val="28"/>
        </w:rPr>
        <w:t xml:space="preserve">Глава </w:t>
      </w:r>
      <w:r w:rsidR="007A3147">
        <w:rPr>
          <w:rFonts w:eastAsia="Times New Roman"/>
          <w:noProof/>
          <w:kern w:val="0"/>
          <w:sz w:val="28"/>
          <w:szCs w:val="28"/>
        </w:rPr>
        <w:t>Ивановского</w:t>
      </w:r>
      <w:r w:rsidRPr="007A3147">
        <w:rPr>
          <w:rFonts w:eastAsia="Times New Roman"/>
          <w:noProof/>
          <w:kern w:val="0"/>
          <w:sz w:val="28"/>
          <w:szCs w:val="28"/>
        </w:rPr>
        <w:t xml:space="preserve"> сельсовета</w:t>
      </w:r>
    </w:p>
    <w:p w:rsidR="00AE1386" w:rsidRPr="007A3147" w:rsidRDefault="004D0CF0" w:rsidP="004D0CF0">
      <w:pPr>
        <w:rPr>
          <w:color w:val="000000"/>
          <w:sz w:val="28"/>
          <w:szCs w:val="28"/>
        </w:rPr>
      </w:pPr>
      <w:r w:rsidRPr="007A3147">
        <w:rPr>
          <w:rFonts w:eastAsia="Times New Roman"/>
          <w:noProof/>
          <w:kern w:val="0"/>
          <w:sz w:val="28"/>
          <w:szCs w:val="28"/>
        </w:rPr>
        <w:t xml:space="preserve">Солнцевского района                                      </w:t>
      </w:r>
      <w:bookmarkStart w:id="0" w:name="sub_125"/>
      <w:bookmarkStart w:id="1" w:name="_GoBack"/>
      <w:bookmarkEnd w:id="0"/>
      <w:bookmarkEnd w:id="1"/>
      <w:r w:rsidR="007A3147">
        <w:rPr>
          <w:rFonts w:eastAsia="Times New Roman"/>
          <w:noProof/>
          <w:kern w:val="0"/>
          <w:sz w:val="28"/>
          <w:szCs w:val="28"/>
        </w:rPr>
        <w:t>Т.П.Никифорова</w:t>
      </w:r>
    </w:p>
    <w:p w:rsidR="00AE1386" w:rsidRPr="007A3147" w:rsidRDefault="00AE1386"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7A3147" w:rsidRDefault="007A3147" w:rsidP="00AE1386">
      <w:pPr>
        <w:pStyle w:val="ConsPlusNormal"/>
        <w:jc w:val="right"/>
        <w:rPr>
          <w:rFonts w:ascii="Times New Roman" w:hAnsi="Times New Roman" w:cs="Times New Roman"/>
          <w:color w:val="000000"/>
          <w:sz w:val="28"/>
          <w:szCs w:val="28"/>
        </w:rPr>
      </w:pPr>
    </w:p>
    <w:p w:rsidR="00AE1386" w:rsidRPr="007A3147" w:rsidRDefault="00AE1386" w:rsidP="00AE1386">
      <w:pPr>
        <w:pStyle w:val="ConsPlusNormal"/>
        <w:jc w:val="right"/>
        <w:rPr>
          <w:rFonts w:ascii="Times New Roman" w:hAnsi="Times New Roman" w:cs="Times New Roman"/>
          <w:color w:val="000000"/>
          <w:sz w:val="28"/>
          <w:szCs w:val="28"/>
        </w:rPr>
      </w:pPr>
      <w:r w:rsidRPr="007A3147">
        <w:rPr>
          <w:rFonts w:ascii="Times New Roman" w:hAnsi="Times New Roman" w:cs="Times New Roman"/>
          <w:color w:val="000000"/>
          <w:sz w:val="28"/>
          <w:szCs w:val="28"/>
        </w:rPr>
        <w:t xml:space="preserve">Приложение </w:t>
      </w:r>
    </w:p>
    <w:p w:rsidR="00AE1386" w:rsidRPr="007A3147" w:rsidRDefault="00AE1386" w:rsidP="00AE1386">
      <w:pPr>
        <w:pStyle w:val="ConsPlusNormal"/>
        <w:jc w:val="right"/>
        <w:rPr>
          <w:rFonts w:ascii="Times New Roman" w:hAnsi="Times New Roman" w:cs="Times New Roman"/>
          <w:color w:val="000000"/>
          <w:sz w:val="28"/>
          <w:szCs w:val="28"/>
        </w:rPr>
      </w:pPr>
      <w:r w:rsidRPr="007A3147">
        <w:rPr>
          <w:rFonts w:ascii="Times New Roman" w:hAnsi="Times New Roman" w:cs="Times New Roman"/>
          <w:color w:val="000000"/>
          <w:sz w:val="28"/>
          <w:szCs w:val="28"/>
        </w:rPr>
        <w:t xml:space="preserve">к постановлению </w:t>
      </w:r>
      <w:r w:rsidR="007A3147">
        <w:rPr>
          <w:rFonts w:ascii="Times New Roman" w:hAnsi="Times New Roman" w:cs="Times New Roman"/>
          <w:color w:val="000000"/>
          <w:sz w:val="28"/>
          <w:szCs w:val="28"/>
        </w:rPr>
        <w:t>А</w:t>
      </w:r>
      <w:r w:rsidRPr="007A3147">
        <w:rPr>
          <w:rFonts w:ascii="Times New Roman" w:hAnsi="Times New Roman" w:cs="Times New Roman"/>
          <w:color w:val="000000"/>
          <w:sz w:val="28"/>
          <w:szCs w:val="28"/>
        </w:rPr>
        <w:t>дминистрации</w:t>
      </w:r>
    </w:p>
    <w:p w:rsidR="007A3147" w:rsidRDefault="007A3147" w:rsidP="00AE1386">
      <w:pPr>
        <w:pStyle w:val="ConsPlusNormal"/>
        <w:jc w:val="right"/>
        <w:rPr>
          <w:rFonts w:ascii="Times New Roman" w:hAnsi="Times New Roman" w:cs="Times New Roman"/>
          <w:color w:val="000000"/>
          <w:sz w:val="28"/>
          <w:szCs w:val="28"/>
        </w:rPr>
      </w:pPr>
      <w:r>
        <w:rPr>
          <w:rFonts w:ascii="Times New Roman" w:hAnsi="Times New Roman" w:cs="Times New Roman"/>
          <w:color w:val="000000"/>
          <w:sz w:val="28"/>
          <w:szCs w:val="28"/>
        </w:rPr>
        <w:t>Ивановского</w:t>
      </w:r>
      <w:r w:rsidR="004D0CF0" w:rsidRPr="007A3147">
        <w:rPr>
          <w:rFonts w:ascii="Times New Roman" w:hAnsi="Times New Roman" w:cs="Times New Roman"/>
          <w:color w:val="000000"/>
          <w:sz w:val="28"/>
          <w:szCs w:val="28"/>
        </w:rPr>
        <w:t xml:space="preserve"> сельсовета</w:t>
      </w:r>
    </w:p>
    <w:p w:rsidR="00AE1386" w:rsidRPr="007A3147" w:rsidRDefault="004D0CF0" w:rsidP="00AE1386">
      <w:pPr>
        <w:pStyle w:val="ConsPlusNormal"/>
        <w:jc w:val="right"/>
        <w:rPr>
          <w:rFonts w:ascii="Times New Roman" w:hAnsi="Times New Roman" w:cs="Times New Roman"/>
          <w:color w:val="000000"/>
          <w:sz w:val="28"/>
          <w:szCs w:val="28"/>
        </w:rPr>
      </w:pPr>
      <w:r w:rsidRPr="007A3147">
        <w:rPr>
          <w:rFonts w:ascii="Times New Roman" w:hAnsi="Times New Roman" w:cs="Times New Roman"/>
          <w:color w:val="000000"/>
          <w:sz w:val="28"/>
          <w:szCs w:val="28"/>
        </w:rPr>
        <w:t xml:space="preserve"> Солнцевского района</w:t>
      </w:r>
    </w:p>
    <w:p w:rsidR="00AE1386" w:rsidRPr="007A3147" w:rsidRDefault="004D0CF0" w:rsidP="00AE1386">
      <w:pPr>
        <w:pStyle w:val="ConsPlusNormal"/>
        <w:jc w:val="right"/>
        <w:rPr>
          <w:rFonts w:ascii="Times New Roman" w:hAnsi="Times New Roman" w:cs="Times New Roman"/>
          <w:color w:val="000000"/>
          <w:sz w:val="28"/>
          <w:szCs w:val="28"/>
        </w:rPr>
      </w:pPr>
      <w:r w:rsidRPr="007A3147">
        <w:rPr>
          <w:rFonts w:ascii="Times New Roman" w:hAnsi="Times New Roman" w:cs="Times New Roman"/>
          <w:color w:val="000000"/>
          <w:sz w:val="28"/>
          <w:szCs w:val="28"/>
        </w:rPr>
        <w:t xml:space="preserve">от </w:t>
      </w:r>
      <w:r w:rsidR="007A3147">
        <w:rPr>
          <w:rFonts w:ascii="Times New Roman" w:hAnsi="Times New Roman" w:cs="Times New Roman"/>
          <w:color w:val="000000"/>
          <w:sz w:val="28"/>
          <w:szCs w:val="28"/>
        </w:rPr>
        <w:t xml:space="preserve">14.03.2025 года </w:t>
      </w:r>
      <w:r w:rsidRPr="007A3147">
        <w:rPr>
          <w:rFonts w:ascii="Times New Roman" w:hAnsi="Times New Roman" w:cs="Times New Roman"/>
          <w:color w:val="000000"/>
          <w:sz w:val="28"/>
          <w:szCs w:val="28"/>
        </w:rPr>
        <w:t xml:space="preserve">№ </w:t>
      </w:r>
      <w:r w:rsidR="007A3147">
        <w:rPr>
          <w:rFonts w:ascii="Times New Roman" w:hAnsi="Times New Roman" w:cs="Times New Roman"/>
          <w:color w:val="000000"/>
          <w:sz w:val="28"/>
          <w:szCs w:val="28"/>
        </w:rPr>
        <w:t>88</w:t>
      </w:r>
    </w:p>
    <w:p w:rsidR="00E84F84" w:rsidRPr="007A3147" w:rsidRDefault="00E84F84" w:rsidP="00D92BD4">
      <w:pPr>
        <w:pStyle w:val="af8"/>
        <w:rPr>
          <w:rFonts w:ascii="Times New Roman" w:hAnsi="Times New Roman" w:cs="Times New Roman"/>
          <w:sz w:val="28"/>
          <w:szCs w:val="28"/>
        </w:rPr>
      </w:pPr>
    </w:p>
    <w:p w:rsidR="00AE1386" w:rsidRPr="007A3147" w:rsidRDefault="00AE1386" w:rsidP="00AE1386">
      <w:pPr>
        <w:pStyle w:val="ConsPlusNormal"/>
        <w:jc w:val="center"/>
        <w:rPr>
          <w:rFonts w:ascii="Times New Roman" w:hAnsi="Times New Roman" w:cs="Times New Roman"/>
          <w:b/>
          <w:sz w:val="28"/>
          <w:szCs w:val="28"/>
        </w:rPr>
      </w:pPr>
      <w:r w:rsidRPr="007A3147">
        <w:rPr>
          <w:rFonts w:ascii="Times New Roman" w:hAnsi="Times New Roman" w:cs="Times New Roman"/>
          <w:b/>
          <w:sz w:val="28"/>
          <w:szCs w:val="28"/>
        </w:rPr>
        <w:t xml:space="preserve">Порядок </w:t>
      </w:r>
    </w:p>
    <w:p w:rsidR="00AE1386" w:rsidRPr="007A3147" w:rsidRDefault="00AE1386" w:rsidP="00AE1386">
      <w:pPr>
        <w:pStyle w:val="ConsPlusNormal"/>
        <w:jc w:val="center"/>
        <w:rPr>
          <w:rFonts w:ascii="Times New Roman" w:eastAsia="Calibri" w:hAnsi="Times New Roman" w:cs="Times New Roman"/>
          <w:b/>
          <w:iCs/>
          <w:sz w:val="28"/>
          <w:szCs w:val="28"/>
        </w:rPr>
      </w:pPr>
      <w:r w:rsidRPr="007A3147">
        <w:rPr>
          <w:rFonts w:ascii="Times New Roman" w:hAnsi="Times New Roman" w:cs="Times New Roman"/>
          <w:b/>
          <w:sz w:val="28"/>
          <w:szCs w:val="28"/>
        </w:rP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муниципал</w:t>
      </w:r>
      <w:r w:rsidR="00DC1CDD" w:rsidRPr="007A3147">
        <w:rPr>
          <w:rFonts w:ascii="Times New Roman" w:hAnsi="Times New Roman" w:cs="Times New Roman"/>
          <w:b/>
          <w:sz w:val="28"/>
          <w:szCs w:val="28"/>
        </w:rPr>
        <w:t>ьного образования «</w:t>
      </w:r>
      <w:r w:rsidR="007A3147">
        <w:rPr>
          <w:rFonts w:ascii="Times New Roman" w:hAnsi="Times New Roman" w:cs="Times New Roman"/>
          <w:b/>
          <w:sz w:val="28"/>
          <w:szCs w:val="28"/>
        </w:rPr>
        <w:t>Ивановское</w:t>
      </w:r>
      <w:r w:rsidR="00DC1CDD" w:rsidRPr="007A3147">
        <w:rPr>
          <w:rFonts w:ascii="Times New Roman" w:hAnsi="Times New Roman" w:cs="Times New Roman"/>
          <w:b/>
          <w:sz w:val="28"/>
          <w:szCs w:val="28"/>
        </w:rPr>
        <w:t xml:space="preserve"> </w:t>
      </w:r>
      <w:r w:rsidRPr="007A3147">
        <w:rPr>
          <w:rFonts w:ascii="Times New Roman" w:hAnsi="Times New Roman" w:cs="Times New Roman"/>
          <w:b/>
          <w:sz w:val="28"/>
          <w:szCs w:val="28"/>
        </w:rPr>
        <w:t>сельское поселение»</w:t>
      </w:r>
      <w:r w:rsidR="00DC1CDD" w:rsidRPr="007A3147">
        <w:rPr>
          <w:rFonts w:ascii="Times New Roman" w:hAnsi="Times New Roman" w:cs="Times New Roman"/>
          <w:b/>
          <w:sz w:val="28"/>
          <w:szCs w:val="28"/>
        </w:rPr>
        <w:t xml:space="preserve"> Солнцевского муниципального района</w:t>
      </w:r>
    </w:p>
    <w:p w:rsidR="00AE1386" w:rsidRPr="007A3147" w:rsidRDefault="00AE1386" w:rsidP="00AE1386">
      <w:pPr>
        <w:pStyle w:val="af8"/>
        <w:spacing w:line="100" w:lineRule="atLeast"/>
        <w:ind w:firstLine="0"/>
        <w:jc w:val="center"/>
        <w:rPr>
          <w:rFonts w:ascii="Times New Roman" w:eastAsia="Times New Roman" w:hAnsi="Times New Roman" w:cs="Times New Roman"/>
          <w:sz w:val="28"/>
          <w:szCs w:val="28"/>
        </w:rPr>
      </w:pPr>
    </w:p>
    <w:p w:rsidR="00AE1386" w:rsidRPr="007A3147" w:rsidRDefault="00AE1386" w:rsidP="00AE1386">
      <w:pPr>
        <w:pStyle w:val="af8"/>
        <w:spacing w:line="100" w:lineRule="atLeast"/>
        <w:ind w:firstLine="0"/>
        <w:jc w:val="center"/>
        <w:rPr>
          <w:rFonts w:ascii="Times New Roman" w:hAnsi="Times New Roman" w:cs="Times New Roman"/>
          <w:sz w:val="28"/>
          <w:szCs w:val="28"/>
        </w:rPr>
      </w:pPr>
      <w:r w:rsidRPr="007A3147">
        <w:rPr>
          <w:rFonts w:ascii="Times New Roman" w:eastAsia="Times New Roman" w:hAnsi="Times New Roman" w:cs="Times New Roman"/>
          <w:b/>
          <w:sz w:val="28"/>
          <w:szCs w:val="28"/>
        </w:rPr>
        <w:t>1. Общие положения</w:t>
      </w:r>
    </w:p>
    <w:p w:rsidR="00AE1386" w:rsidRPr="007A3147" w:rsidRDefault="00AE1386" w:rsidP="00AE1386">
      <w:pPr>
        <w:pStyle w:val="af8"/>
        <w:spacing w:line="100" w:lineRule="atLeast"/>
        <w:ind w:firstLine="0"/>
        <w:rPr>
          <w:rFonts w:ascii="Times New Roman" w:eastAsia="Times New Roman" w:hAnsi="Times New Roman" w:cs="Times New Roman"/>
          <w:b/>
          <w:sz w:val="28"/>
          <w:szCs w:val="28"/>
        </w:rPr>
      </w:pPr>
    </w:p>
    <w:p w:rsidR="00AE1386" w:rsidRPr="007A3147" w:rsidRDefault="00AE1386" w:rsidP="00AE1386">
      <w:pPr>
        <w:pStyle w:val="ConsPlusNormal"/>
        <w:ind w:firstLine="709"/>
        <w:jc w:val="both"/>
        <w:rPr>
          <w:rFonts w:ascii="Times New Roman" w:hAnsi="Times New Roman" w:cs="Times New Roman"/>
          <w:sz w:val="28"/>
          <w:szCs w:val="28"/>
        </w:rPr>
      </w:pPr>
      <w:r w:rsidRPr="007A3147">
        <w:rPr>
          <w:rFonts w:ascii="Times New Roman" w:hAnsi="Times New Roman" w:cs="Times New Roman"/>
          <w:sz w:val="28"/>
          <w:szCs w:val="28"/>
        </w:rPr>
        <w:t xml:space="preserve">1. 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w:t>
      </w:r>
      <w:proofErr w:type="gramStart"/>
      <w:r w:rsidRPr="007A3147">
        <w:rPr>
          <w:rFonts w:ascii="Times New Roman" w:hAnsi="Times New Roman" w:cs="Times New Roman"/>
          <w:sz w:val="28"/>
          <w:szCs w:val="28"/>
        </w:rPr>
        <w:t>-п</w:t>
      </w:r>
      <w:proofErr w:type="gramEnd"/>
      <w:r w:rsidRPr="007A3147">
        <w:rPr>
          <w:rFonts w:ascii="Times New Roman" w:hAnsi="Times New Roman" w:cs="Times New Roman"/>
          <w:sz w:val="28"/>
          <w:szCs w:val="28"/>
        </w:rPr>
        <w:t>роизводителям товаров, работ, услуг из бюджета муниципа</w:t>
      </w:r>
      <w:r w:rsidR="00DC1CDD" w:rsidRPr="007A3147">
        <w:rPr>
          <w:rFonts w:ascii="Times New Roman" w:hAnsi="Times New Roman" w:cs="Times New Roman"/>
          <w:sz w:val="28"/>
          <w:szCs w:val="28"/>
        </w:rPr>
        <w:t>льного образования «</w:t>
      </w:r>
      <w:r w:rsidR="007A3147">
        <w:rPr>
          <w:rFonts w:ascii="Times New Roman" w:hAnsi="Times New Roman" w:cs="Times New Roman"/>
          <w:sz w:val="28"/>
          <w:szCs w:val="28"/>
        </w:rPr>
        <w:t>Ивановское</w:t>
      </w:r>
      <w:r w:rsidRPr="007A3147">
        <w:rPr>
          <w:rFonts w:ascii="Times New Roman" w:hAnsi="Times New Roman" w:cs="Times New Roman"/>
          <w:sz w:val="28"/>
          <w:szCs w:val="28"/>
        </w:rPr>
        <w:t xml:space="preserve"> сельское поселение»</w:t>
      </w:r>
      <w:r w:rsidR="00DC1CDD" w:rsidRPr="007A3147">
        <w:rPr>
          <w:rFonts w:ascii="Times New Roman" w:hAnsi="Times New Roman" w:cs="Times New Roman"/>
          <w:sz w:val="28"/>
          <w:szCs w:val="28"/>
        </w:rPr>
        <w:t xml:space="preserve"> Солнцевского муниципального района</w:t>
      </w:r>
      <w:r w:rsidRPr="007A3147">
        <w:rPr>
          <w:rFonts w:ascii="Times New Roman" w:hAnsi="Times New Roman" w:cs="Times New Roman"/>
          <w:sz w:val="28"/>
          <w:szCs w:val="28"/>
        </w:rPr>
        <w:t xml:space="preserve"> определяет цели, условия и правила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из бюджета муниципального образования </w:t>
      </w:r>
      <w:r w:rsidR="00DC1CDD" w:rsidRPr="007A3147">
        <w:rPr>
          <w:rFonts w:ascii="Times New Roman" w:hAnsi="Times New Roman" w:cs="Times New Roman"/>
          <w:sz w:val="28"/>
          <w:szCs w:val="28"/>
        </w:rPr>
        <w:t>«</w:t>
      </w:r>
      <w:r w:rsidR="007A3147">
        <w:rPr>
          <w:rFonts w:ascii="Times New Roman" w:hAnsi="Times New Roman" w:cs="Times New Roman"/>
          <w:sz w:val="28"/>
          <w:szCs w:val="28"/>
        </w:rPr>
        <w:t>Ивановское</w:t>
      </w:r>
      <w:r w:rsidR="00DC1CDD" w:rsidRPr="007A3147">
        <w:rPr>
          <w:rFonts w:ascii="Times New Roman" w:hAnsi="Times New Roman" w:cs="Times New Roman"/>
          <w:sz w:val="28"/>
          <w:szCs w:val="28"/>
        </w:rPr>
        <w:t xml:space="preserve"> сельское поселение» Солнцевского муниципального района </w:t>
      </w:r>
      <w:r w:rsidRPr="007A3147">
        <w:rPr>
          <w:rFonts w:ascii="Times New Roman" w:hAnsi="Times New Roman" w:cs="Times New Roman"/>
          <w:sz w:val="28"/>
          <w:szCs w:val="28"/>
        </w:rPr>
        <w:t xml:space="preserve">(далее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w:t>
      </w:r>
      <w:proofErr w:type="gramStart"/>
      <w:r w:rsidRPr="007A3147">
        <w:rPr>
          <w:rFonts w:ascii="Times New Roman" w:hAnsi="Times New Roman" w:cs="Times New Roman"/>
          <w:sz w:val="28"/>
          <w:szCs w:val="28"/>
        </w:rPr>
        <w:t>контроля за</w:t>
      </w:r>
      <w:proofErr w:type="gramEnd"/>
      <w:r w:rsidRPr="007A3147">
        <w:rPr>
          <w:rFonts w:ascii="Times New Roman" w:hAnsi="Times New Roman" w:cs="Times New Roman"/>
          <w:sz w:val="28"/>
          <w:szCs w:val="28"/>
        </w:rPr>
        <w:t xml:space="preserve"> соблюдением условий и порядка предоставления субсидий и ответственности за их нарушение, порядок возврата субсидий в случае нарушения условий ее предоставления, установленных настоящим Порядком.</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2. В настоящем Порядке используются следующие понятия:</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2) получатель субсидии – участник отбора, в отношении которого принято решение о признании его победителем отбора;</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 xml:space="preserve">3) комиссия – коллегиальный орган, формируемый </w:t>
      </w:r>
      <w:r w:rsidR="00F36BD7" w:rsidRPr="007A3147">
        <w:rPr>
          <w:sz w:val="28"/>
          <w:szCs w:val="28"/>
        </w:rPr>
        <w:t xml:space="preserve">администрацией </w:t>
      </w:r>
      <w:r w:rsidR="007A3147">
        <w:rPr>
          <w:sz w:val="28"/>
          <w:szCs w:val="28"/>
        </w:rPr>
        <w:t>Ивановского</w:t>
      </w:r>
      <w:r w:rsidR="00DC1CDD" w:rsidRPr="007A3147">
        <w:rPr>
          <w:sz w:val="28"/>
          <w:szCs w:val="28"/>
        </w:rPr>
        <w:t xml:space="preserve"> сельсовета Солнцевского района </w:t>
      </w:r>
      <w:r w:rsidRPr="007A3147">
        <w:rPr>
          <w:sz w:val="28"/>
          <w:szCs w:val="28"/>
          <w:lang w:eastAsia="ar-SA"/>
        </w:rPr>
        <w:t xml:space="preserve"> для рассмотрения заявок участников отбора;</w:t>
      </w:r>
    </w:p>
    <w:p w:rsidR="00AE1386" w:rsidRPr="007A3147" w:rsidRDefault="00AE1386" w:rsidP="00AE1386">
      <w:pPr>
        <w:ind w:firstLine="709"/>
        <w:jc w:val="both"/>
        <w:rPr>
          <w:sz w:val="28"/>
          <w:szCs w:val="28"/>
          <w:lang w:eastAsia="ar-SA"/>
        </w:rPr>
      </w:pPr>
      <w:r w:rsidRPr="007A3147">
        <w:rPr>
          <w:sz w:val="28"/>
          <w:szCs w:val="28"/>
          <w:lang w:eastAsia="ar-SA"/>
        </w:rPr>
        <w:t xml:space="preserve">4) </w:t>
      </w:r>
      <w:r w:rsidR="0068435D" w:rsidRPr="007A3147">
        <w:rPr>
          <w:rFonts w:eastAsia="Times New Roman"/>
          <w:sz w:val="28"/>
          <w:szCs w:val="28"/>
        </w:rPr>
        <w:t>субъект малого предпринимательства; субъект среднего предпринимательства -  понимаются в том значении, в котором оно используется в Федеральном законе от 24.07.2007 № 209-ФЗ «О развитии малого и среднего предпринимательства в Российской Федерации» (далее – Федеральный закон от 24.07.2007 № 209-ФЗ);</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Другие понятия используются в настоящем Порядке в значениях, установленных федеральным законодательством.</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 xml:space="preserve">3. Предоставление субсидий осуществляется на безвозмездной и безвозвратной основе </w:t>
      </w:r>
      <w:r w:rsidR="0068435D" w:rsidRPr="007A3147">
        <w:rPr>
          <w:sz w:val="28"/>
          <w:szCs w:val="28"/>
          <w:lang w:eastAsia="ar-SA"/>
        </w:rPr>
        <w:t xml:space="preserve">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которые относятся к категории </w:t>
      </w:r>
      <w:r w:rsidR="0068435D" w:rsidRPr="007A3147">
        <w:rPr>
          <w:rFonts w:eastAsia="Calibri"/>
          <w:bCs/>
          <w:sz w:val="28"/>
          <w:szCs w:val="28"/>
        </w:rPr>
        <w:t>субъектов малого и среднего предпринимательства,</w:t>
      </w:r>
      <w:r w:rsidR="00DC1CDD" w:rsidRPr="007A3147">
        <w:rPr>
          <w:rFonts w:eastAsia="Calibri"/>
          <w:bCs/>
          <w:sz w:val="28"/>
          <w:szCs w:val="28"/>
        </w:rPr>
        <w:t xml:space="preserve"> </w:t>
      </w:r>
      <w:r w:rsidRPr="007A3147">
        <w:rPr>
          <w:sz w:val="28"/>
          <w:szCs w:val="28"/>
          <w:lang w:eastAsia="ar-SA"/>
        </w:rPr>
        <w:t xml:space="preserve">в целях </w:t>
      </w:r>
      <w:r w:rsidR="0068435D" w:rsidRPr="007A3147">
        <w:rPr>
          <w:sz w:val="28"/>
          <w:szCs w:val="28"/>
          <w:lang w:eastAsia="ar-SA"/>
        </w:rPr>
        <w:t xml:space="preserve">частичного возмещения затрат, связанных с осуществлением предпринимательской деятельности. </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4. Главным распорядителем</w:t>
      </w:r>
      <w:r w:rsidR="0068435D" w:rsidRPr="007A3147">
        <w:rPr>
          <w:sz w:val="28"/>
          <w:szCs w:val="28"/>
          <w:lang w:eastAsia="ar-SA"/>
        </w:rPr>
        <w:t xml:space="preserve"> бюджетных средств</w:t>
      </w:r>
      <w:r w:rsidRPr="007A3147">
        <w:rPr>
          <w:sz w:val="28"/>
          <w:szCs w:val="28"/>
          <w:lang w:eastAsia="ar-SA"/>
        </w:rPr>
        <w:t xml:space="preserve">,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w:t>
      </w:r>
      <w:r w:rsidR="007A3147">
        <w:rPr>
          <w:sz w:val="28"/>
          <w:szCs w:val="28"/>
        </w:rPr>
        <w:t>А</w:t>
      </w:r>
      <w:r w:rsidR="0068435D" w:rsidRPr="007A3147">
        <w:rPr>
          <w:sz w:val="28"/>
          <w:szCs w:val="28"/>
        </w:rPr>
        <w:t xml:space="preserve">дминистрация </w:t>
      </w:r>
      <w:r w:rsidR="007A3147">
        <w:rPr>
          <w:sz w:val="28"/>
          <w:szCs w:val="28"/>
        </w:rPr>
        <w:t>Ивановского</w:t>
      </w:r>
      <w:r w:rsidR="00DC1CDD" w:rsidRPr="007A3147">
        <w:rPr>
          <w:sz w:val="28"/>
          <w:szCs w:val="28"/>
        </w:rPr>
        <w:t xml:space="preserve"> сельсовета Солнцевского район</w:t>
      </w:r>
      <w:proofErr w:type="gramStart"/>
      <w:r w:rsidR="00DC1CDD" w:rsidRPr="007A3147">
        <w:rPr>
          <w:sz w:val="28"/>
          <w:szCs w:val="28"/>
        </w:rPr>
        <w:t>а</w:t>
      </w:r>
      <w:r w:rsidRPr="007A3147">
        <w:rPr>
          <w:sz w:val="28"/>
          <w:szCs w:val="28"/>
          <w:lang w:eastAsia="ar-SA"/>
        </w:rPr>
        <w:t>(</w:t>
      </w:r>
      <w:proofErr w:type="gramEnd"/>
      <w:r w:rsidRPr="007A3147">
        <w:rPr>
          <w:sz w:val="28"/>
          <w:szCs w:val="28"/>
          <w:lang w:eastAsia="ar-SA"/>
        </w:rPr>
        <w:t>далее – Администрация).</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 xml:space="preserve">5. Способом предоставления субсидий является </w:t>
      </w:r>
      <w:r w:rsidR="0068435D" w:rsidRPr="007A3147">
        <w:rPr>
          <w:sz w:val="28"/>
          <w:szCs w:val="28"/>
          <w:lang w:eastAsia="ar-SA"/>
        </w:rPr>
        <w:t>возмещение</w:t>
      </w:r>
      <w:r w:rsidRPr="007A3147">
        <w:rPr>
          <w:sz w:val="28"/>
          <w:szCs w:val="28"/>
          <w:lang w:eastAsia="ar-SA"/>
        </w:rPr>
        <w:t xml:space="preserve"> затрат.</w:t>
      </w:r>
    </w:p>
    <w:p w:rsidR="00AE1386" w:rsidRPr="007A3147" w:rsidRDefault="00AE1386" w:rsidP="00AE1386">
      <w:pPr>
        <w:tabs>
          <w:tab w:val="left" w:pos="1196"/>
        </w:tabs>
        <w:ind w:firstLine="709"/>
        <w:jc w:val="both"/>
        <w:rPr>
          <w:sz w:val="28"/>
          <w:szCs w:val="28"/>
          <w:lang w:eastAsia="ar-SA"/>
        </w:rPr>
      </w:pPr>
      <w:r w:rsidRPr="007A3147">
        <w:rPr>
          <w:sz w:val="28"/>
          <w:szCs w:val="28"/>
          <w:lang w:eastAsia="ar-SA"/>
        </w:rPr>
        <w:t>6. 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в порядке, установленном Министерством финансов Российской Федерации.</w:t>
      </w:r>
    </w:p>
    <w:p w:rsidR="00AE1386" w:rsidRPr="007A3147" w:rsidRDefault="00AE1386" w:rsidP="00AE1386">
      <w:pPr>
        <w:pStyle w:val="s1"/>
        <w:spacing w:before="0" w:beforeAutospacing="0" w:after="0" w:afterAutospacing="0"/>
        <w:ind w:firstLine="709"/>
        <w:jc w:val="both"/>
        <w:rPr>
          <w:sz w:val="28"/>
          <w:szCs w:val="28"/>
          <w:lang w:eastAsia="ar-SA"/>
        </w:rPr>
      </w:pPr>
      <w:r w:rsidRPr="007A3147">
        <w:rPr>
          <w:sz w:val="28"/>
          <w:szCs w:val="28"/>
          <w:lang w:eastAsia="ar-SA"/>
        </w:rPr>
        <w:t>6.1. Не подлежит размещению на </w:t>
      </w:r>
      <w:hyperlink r:id="rId9" w:tgtFrame="_blank" w:history="1">
        <w:r w:rsidRPr="007A3147">
          <w:rPr>
            <w:rStyle w:val="a8"/>
            <w:color w:val="auto"/>
            <w:sz w:val="28"/>
            <w:szCs w:val="28"/>
            <w:u w:val="none"/>
            <w:lang w:eastAsia="ar-SA"/>
          </w:rPr>
          <w:t>едином портале</w:t>
        </w:r>
      </w:hyperlink>
      <w:r w:rsidRPr="007A3147">
        <w:rPr>
          <w:sz w:val="28"/>
          <w:szCs w:val="28"/>
          <w:lang w:eastAsia="ar-SA"/>
        </w:rPr>
        <w:t>:</w:t>
      </w:r>
    </w:p>
    <w:p w:rsidR="00AE1386" w:rsidRPr="007A3147" w:rsidRDefault="00AE1386" w:rsidP="00AE1386">
      <w:pPr>
        <w:pStyle w:val="s1"/>
        <w:spacing w:before="0" w:beforeAutospacing="0" w:after="0" w:afterAutospacing="0"/>
        <w:ind w:firstLine="709"/>
        <w:jc w:val="both"/>
        <w:rPr>
          <w:sz w:val="28"/>
          <w:szCs w:val="28"/>
          <w:lang w:eastAsia="ar-SA"/>
        </w:rPr>
      </w:pPr>
      <w:r w:rsidRPr="007A3147">
        <w:rPr>
          <w:sz w:val="28"/>
          <w:szCs w:val="28"/>
          <w:lang w:eastAsia="ar-SA"/>
        </w:rPr>
        <w:t>а) информация о проведении отбора, в том числе объявление о проведении отбора, информация о заявках, об участниках отбора и о результатах отбора - в случае если информация о субсидиях и (или) получателях субсидий содержит сведения, составляющие государственную тайну, или информация о субсидиях является информацией ограниченного доступа;</w:t>
      </w:r>
    </w:p>
    <w:p w:rsidR="00AE1386" w:rsidRPr="007A3147" w:rsidRDefault="00AE1386" w:rsidP="00AE1386">
      <w:pPr>
        <w:pStyle w:val="s1"/>
        <w:spacing w:before="0" w:beforeAutospacing="0" w:after="0" w:afterAutospacing="0"/>
        <w:ind w:firstLine="709"/>
        <w:jc w:val="both"/>
        <w:rPr>
          <w:sz w:val="28"/>
          <w:szCs w:val="28"/>
          <w:lang w:eastAsia="ar-SA"/>
        </w:rPr>
      </w:pPr>
      <w:r w:rsidRPr="007A3147">
        <w:rPr>
          <w:sz w:val="28"/>
          <w:szCs w:val="28"/>
          <w:lang w:eastAsia="ar-SA"/>
        </w:rPr>
        <w:t>б) информация о получателях субсидий, в том числе информация о заявках, об участниках отбора и о результатах отбора - в случае если информация о получателях субсидий является информацией ограниченного доступа.</w:t>
      </w:r>
    </w:p>
    <w:p w:rsidR="0068435D" w:rsidRPr="007A3147" w:rsidRDefault="0068435D" w:rsidP="00AE1386">
      <w:pPr>
        <w:pStyle w:val="s1"/>
        <w:spacing w:before="0" w:beforeAutospacing="0" w:after="0" w:afterAutospacing="0"/>
        <w:ind w:firstLine="709"/>
        <w:jc w:val="both"/>
        <w:rPr>
          <w:sz w:val="28"/>
          <w:szCs w:val="28"/>
          <w:lang w:eastAsia="ar-SA"/>
        </w:rPr>
      </w:pPr>
    </w:p>
    <w:p w:rsidR="0068435D" w:rsidRPr="007A3147" w:rsidRDefault="0068435D" w:rsidP="0068435D">
      <w:pPr>
        <w:tabs>
          <w:tab w:val="left" w:pos="1196"/>
          <w:tab w:val="center" w:pos="4153"/>
          <w:tab w:val="right" w:pos="8306"/>
        </w:tabs>
        <w:jc w:val="center"/>
        <w:outlineLvl w:val="2"/>
        <w:rPr>
          <w:b/>
          <w:bCs/>
          <w:sz w:val="28"/>
          <w:szCs w:val="28"/>
          <w:lang w:eastAsia="ar-SA"/>
        </w:rPr>
      </w:pPr>
      <w:r w:rsidRPr="007A3147">
        <w:rPr>
          <w:b/>
          <w:bCs/>
          <w:sz w:val="28"/>
          <w:szCs w:val="28"/>
          <w:lang w:eastAsia="ar-SA"/>
        </w:rPr>
        <w:t>2. Порядок проведения отбора получателей субсидий</w:t>
      </w:r>
    </w:p>
    <w:p w:rsidR="0068435D" w:rsidRPr="007A3147" w:rsidRDefault="0068435D" w:rsidP="0068435D">
      <w:pPr>
        <w:tabs>
          <w:tab w:val="left" w:pos="1196"/>
        </w:tabs>
        <w:ind w:firstLine="709"/>
        <w:jc w:val="both"/>
        <w:rPr>
          <w:sz w:val="28"/>
          <w:szCs w:val="28"/>
          <w:lang w:eastAsia="ar-SA"/>
        </w:rPr>
      </w:pP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7. Обеспечение проведения отбора получателей субсидий (далее – 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w:t>
      </w:r>
      <w:proofErr w:type="gramStart"/>
      <w:r w:rsidRPr="007A3147">
        <w:rPr>
          <w:sz w:val="28"/>
          <w:szCs w:val="28"/>
          <w:lang w:eastAsia="ar-SA"/>
        </w:rPr>
        <w:t>ии и ау</w:t>
      </w:r>
      <w:proofErr w:type="gramEnd"/>
      <w:r w:rsidRPr="007A3147">
        <w:rPr>
          <w:sz w:val="28"/>
          <w:szCs w:val="28"/>
          <w:lang w:eastAsia="ar-SA"/>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8. При проведении отбора взаимодействие главного распорядителя</w:t>
      </w:r>
      <w:r w:rsidRPr="007A3147">
        <w:rPr>
          <w:sz w:val="28"/>
          <w:szCs w:val="28"/>
          <w:shd w:val="clear" w:color="auto" w:fill="FFFFFF"/>
          <w:lang w:eastAsia="ar-SA"/>
        </w:rPr>
        <w:t xml:space="preserve"> бюджетных средств как получателя бюджетных средств, предоставляющего субсидии, с участниками отбора осуществляется с использованием документов в электронной форме.</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9. Способом проведения отбора является запрос предложений. </w:t>
      </w:r>
      <w:r w:rsidRPr="007A3147">
        <w:rPr>
          <w:sz w:val="28"/>
          <w:szCs w:val="28"/>
        </w:rPr>
        <w:t>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rsidR="0068435D" w:rsidRPr="007A3147" w:rsidRDefault="0068435D" w:rsidP="0068435D">
      <w:pPr>
        <w:ind w:firstLine="709"/>
        <w:jc w:val="both"/>
        <w:rPr>
          <w:sz w:val="28"/>
          <w:szCs w:val="28"/>
          <w:lang w:eastAsia="zh-CN"/>
        </w:rPr>
      </w:pPr>
      <w:r w:rsidRPr="007A3147">
        <w:rPr>
          <w:sz w:val="28"/>
          <w:szCs w:val="28"/>
          <w:lang w:eastAsia="ar-SA"/>
        </w:rPr>
        <w:t xml:space="preserve">10. </w:t>
      </w:r>
      <w:bookmarkStart w:id="2" w:name="sub_1010"/>
      <w:r w:rsidRPr="007A3147">
        <w:rPr>
          <w:sz w:val="28"/>
          <w:szCs w:val="28"/>
        </w:rPr>
        <w:t xml:space="preserve">До размещения объявления о проведении отбора на </w:t>
      </w:r>
      <w:r w:rsidRPr="007A3147">
        <w:rPr>
          <w:rStyle w:val="aff8"/>
          <w:color w:val="auto"/>
          <w:sz w:val="28"/>
          <w:szCs w:val="28"/>
          <w:u w:val="none"/>
        </w:rPr>
        <w:t>едином портале</w:t>
      </w:r>
      <w:r w:rsidR="00DC1CDD" w:rsidRPr="007A3147">
        <w:rPr>
          <w:rStyle w:val="aff8"/>
          <w:color w:val="auto"/>
          <w:sz w:val="28"/>
          <w:szCs w:val="28"/>
          <w:u w:val="none"/>
        </w:rPr>
        <w:t xml:space="preserve"> </w:t>
      </w:r>
      <w:r w:rsidRPr="007A3147">
        <w:rPr>
          <w:sz w:val="28"/>
          <w:szCs w:val="28"/>
        </w:rPr>
        <w:t>в целях проведения отбора Администрация вправе принять решение о создании в целях проведения отбора получателей субсидий коллегиального органа (далее - комиссия). Указанное решение утверждается постановлением Администрации.</w:t>
      </w:r>
    </w:p>
    <w:p w:rsidR="0068435D" w:rsidRPr="007A3147" w:rsidRDefault="0068435D" w:rsidP="0068435D">
      <w:pPr>
        <w:ind w:firstLine="709"/>
        <w:jc w:val="both"/>
        <w:rPr>
          <w:sz w:val="28"/>
          <w:szCs w:val="28"/>
        </w:rPr>
      </w:pPr>
      <w:r w:rsidRPr="007A3147">
        <w:rPr>
          <w:sz w:val="28"/>
          <w:szCs w:val="28"/>
        </w:rPr>
        <w:t>11. Указанное в пункте 10 настоящего Порядка решение</w:t>
      </w:r>
      <w:bookmarkStart w:id="3" w:name="sub_1102"/>
      <w:bookmarkEnd w:id="2"/>
      <w:r w:rsidRPr="007A3147">
        <w:rPr>
          <w:sz w:val="28"/>
          <w:szCs w:val="28"/>
        </w:rPr>
        <w:t xml:space="preserve"> должно утверждать положение о комиссии, содержащее:</w:t>
      </w:r>
    </w:p>
    <w:bookmarkEnd w:id="3"/>
    <w:p w:rsidR="0068435D" w:rsidRPr="007A3147" w:rsidRDefault="0068435D" w:rsidP="0068435D">
      <w:pPr>
        <w:ind w:firstLine="709"/>
        <w:jc w:val="both"/>
        <w:rPr>
          <w:sz w:val="28"/>
          <w:szCs w:val="28"/>
        </w:rPr>
      </w:pPr>
      <w:r w:rsidRPr="007A3147">
        <w:rPr>
          <w:sz w:val="28"/>
          <w:szCs w:val="28"/>
        </w:rPr>
        <w:t>- информацию о председателе комиссии, персональном составе комиссии, порядке ее работы;</w:t>
      </w:r>
    </w:p>
    <w:p w:rsidR="0068435D" w:rsidRPr="007A3147" w:rsidRDefault="0068435D" w:rsidP="0068435D">
      <w:pPr>
        <w:ind w:firstLine="709"/>
        <w:jc w:val="both"/>
        <w:rPr>
          <w:sz w:val="28"/>
          <w:szCs w:val="28"/>
        </w:rPr>
      </w:pPr>
      <w:r w:rsidRPr="007A3147">
        <w:rPr>
          <w:sz w:val="28"/>
          <w:szCs w:val="28"/>
        </w:rPr>
        <w:t>- информацию о полномочиях комиссии, к которым относятся:</w:t>
      </w:r>
    </w:p>
    <w:p w:rsidR="0068435D" w:rsidRPr="007A3147" w:rsidRDefault="0068435D" w:rsidP="0068435D">
      <w:pPr>
        <w:ind w:firstLine="709"/>
        <w:jc w:val="both"/>
        <w:rPr>
          <w:sz w:val="28"/>
          <w:szCs w:val="28"/>
        </w:rPr>
      </w:pPr>
      <w:r w:rsidRPr="007A3147">
        <w:rPr>
          <w:sz w:val="28"/>
          <w:szCs w:val="28"/>
        </w:rPr>
        <w:t xml:space="preserve">а) рассмотрение заявок участников отбора, принятие решения о признании отбора </w:t>
      </w:r>
      <w:proofErr w:type="gramStart"/>
      <w:r w:rsidRPr="007A3147">
        <w:rPr>
          <w:sz w:val="28"/>
          <w:szCs w:val="28"/>
        </w:rPr>
        <w:t>несостоявшимся</w:t>
      </w:r>
      <w:proofErr w:type="gramEnd"/>
      <w:r w:rsidRPr="007A3147">
        <w:rPr>
          <w:sz w:val="28"/>
          <w:szCs w:val="28"/>
        </w:rPr>
        <w:t>;</w:t>
      </w:r>
    </w:p>
    <w:p w:rsidR="0068435D" w:rsidRPr="007A3147" w:rsidRDefault="0068435D" w:rsidP="0068435D">
      <w:pPr>
        <w:ind w:firstLine="709"/>
        <w:jc w:val="both"/>
        <w:rPr>
          <w:sz w:val="28"/>
          <w:szCs w:val="28"/>
        </w:rPr>
      </w:pPr>
      <w:r w:rsidRPr="007A3147">
        <w:rPr>
          <w:sz w:val="28"/>
          <w:szCs w:val="28"/>
        </w:rPr>
        <w:t>б) подписание протоколов, формируемых в процессе проведения отбора, содержащих информацию о принятых комиссией решениях;</w:t>
      </w:r>
    </w:p>
    <w:p w:rsidR="0068435D" w:rsidRPr="007A3147" w:rsidRDefault="0068435D" w:rsidP="0068435D">
      <w:pPr>
        <w:ind w:firstLine="709"/>
        <w:jc w:val="both"/>
        <w:rPr>
          <w:sz w:val="28"/>
          <w:szCs w:val="28"/>
        </w:rPr>
      </w:pPr>
      <w:r w:rsidRPr="007A3147">
        <w:rPr>
          <w:sz w:val="28"/>
          <w:szCs w:val="28"/>
        </w:rPr>
        <w:t>в) осуществление запроса у участника отбора разъяснения в отношении представленных им документов и информации (при необходимости);</w:t>
      </w:r>
    </w:p>
    <w:p w:rsidR="0068435D" w:rsidRPr="007A3147" w:rsidRDefault="0068435D" w:rsidP="0068435D">
      <w:pPr>
        <w:ind w:firstLine="709"/>
        <w:jc w:val="both"/>
        <w:rPr>
          <w:sz w:val="28"/>
          <w:szCs w:val="28"/>
        </w:rPr>
      </w:pPr>
      <w:r w:rsidRPr="007A3147">
        <w:rPr>
          <w:sz w:val="28"/>
          <w:szCs w:val="28"/>
        </w:rPr>
        <w:t>г) единоличное подписание председателем комиссии протоколов, формируемых в процессе проведения отбора (при необходимости);</w:t>
      </w:r>
    </w:p>
    <w:p w:rsidR="0068435D" w:rsidRPr="007A3147" w:rsidRDefault="0068435D" w:rsidP="0068435D">
      <w:pPr>
        <w:ind w:firstLine="709"/>
        <w:jc w:val="both"/>
        <w:rPr>
          <w:sz w:val="28"/>
          <w:szCs w:val="28"/>
        </w:rPr>
      </w:pPr>
      <w:r w:rsidRPr="007A3147">
        <w:rPr>
          <w:sz w:val="28"/>
          <w:szCs w:val="28"/>
        </w:rPr>
        <w:t>д) иные полномочия, не противоречащие законодательству Российской Федерации.</w:t>
      </w:r>
    </w:p>
    <w:p w:rsidR="0068435D" w:rsidRPr="007A3147" w:rsidRDefault="0068435D" w:rsidP="0068435D">
      <w:pPr>
        <w:ind w:firstLine="709"/>
        <w:jc w:val="both"/>
        <w:rPr>
          <w:sz w:val="28"/>
          <w:szCs w:val="28"/>
        </w:rPr>
      </w:pPr>
      <w:bookmarkStart w:id="4" w:name="sub_1011"/>
      <w:r w:rsidRPr="007A3147">
        <w:rPr>
          <w:sz w:val="28"/>
          <w:szCs w:val="28"/>
        </w:rPr>
        <w:t xml:space="preserve">12. В случае если в целях полного, всестороннего и объективного рассмотрения заявок необходимы специальные знания, опыт, квалификация в области науки, техники, искусства, ремесла или кинематоргафии, Администрация до размещения объявления о проведении отбора принимает решение о привлечении к проведению отбора экспертов (экспертных организаций) в целях проведения экспертизы заявок. </w:t>
      </w:r>
      <w:bookmarkStart w:id="5" w:name="sub_1117"/>
      <w:bookmarkEnd w:id="4"/>
    </w:p>
    <w:p w:rsidR="0068435D" w:rsidRPr="007A3147" w:rsidRDefault="0068435D" w:rsidP="0068435D">
      <w:pPr>
        <w:ind w:firstLine="709"/>
        <w:jc w:val="both"/>
        <w:rPr>
          <w:sz w:val="28"/>
          <w:szCs w:val="28"/>
        </w:rPr>
      </w:pPr>
      <w:bookmarkStart w:id="6" w:name="sub_1012"/>
      <w:bookmarkEnd w:id="5"/>
      <w:r w:rsidRPr="007A3147">
        <w:rPr>
          <w:sz w:val="28"/>
          <w:szCs w:val="28"/>
        </w:rPr>
        <w:t xml:space="preserve">13. Решения Администрации о создании комиссии, привлечении экспертов (экспертных организаций) принимаются в форме постановления Администрации и размещаются на </w:t>
      </w:r>
      <w:r w:rsidRPr="007A3147">
        <w:rPr>
          <w:rStyle w:val="aff8"/>
          <w:color w:val="auto"/>
          <w:sz w:val="28"/>
          <w:szCs w:val="28"/>
          <w:u w:val="none"/>
        </w:rPr>
        <w:t>едином портале</w:t>
      </w:r>
      <w:r w:rsidRPr="007A3147">
        <w:rPr>
          <w:sz w:val="28"/>
          <w:szCs w:val="28"/>
        </w:rPr>
        <w:t xml:space="preserve">. Информация о принятых Администрацией </w:t>
      </w:r>
      <w:proofErr w:type="gramStart"/>
      <w:r w:rsidRPr="007A3147">
        <w:rPr>
          <w:sz w:val="28"/>
          <w:szCs w:val="28"/>
        </w:rPr>
        <w:t>решениях</w:t>
      </w:r>
      <w:proofErr w:type="gramEnd"/>
      <w:r w:rsidRPr="007A3147">
        <w:rPr>
          <w:sz w:val="28"/>
          <w:szCs w:val="28"/>
        </w:rPr>
        <w:t xml:space="preserve"> о создании комиссии, привлечении экспертов (экспертных организаций) включается в объявление о проведении отбора получателей субсидий.</w:t>
      </w:r>
    </w:p>
    <w:p w:rsidR="0068435D" w:rsidRPr="007A3147" w:rsidRDefault="0068435D" w:rsidP="0068435D">
      <w:pPr>
        <w:ind w:firstLine="709"/>
        <w:jc w:val="both"/>
        <w:rPr>
          <w:sz w:val="28"/>
          <w:szCs w:val="28"/>
        </w:rPr>
      </w:pPr>
      <w:bookmarkStart w:id="7" w:name="sub_1015"/>
      <w:bookmarkEnd w:id="6"/>
      <w:r w:rsidRPr="007A3147">
        <w:rPr>
          <w:sz w:val="28"/>
          <w:szCs w:val="28"/>
        </w:rPr>
        <w:t>14. В случае</w:t>
      </w:r>
      <w:proofErr w:type="gramStart"/>
      <w:r w:rsidRPr="007A3147">
        <w:rPr>
          <w:sz w:val="28"/>
          <w:szCs w:val="28"/>
        </w:rPr>
        <w:t>,</w:t>
      </w:r>
      <w:proofErr w:type="gramEnd"/>
      <w:r w:rsidRPr="007A3147">
        <w:rPr>
          <w:sz w:val="28"/>
          <w:szCs w:val="28"/>
        </w:rPr>
        <w:t xml:space="preserve"> если при проведении отбора в сферах научной, научно-технической деятельности, агропромышленного комплекса, физической культуры и спорта, культуры, в том числе кинематографии, объявлением о проведении отбора определена необходимость представления материалов, не являющихся документами (промышленные образцы, модели, образцы сельскохозяйственных культур и др.), представляемых в составе заявки, без использования информационных систем, порядок представления участником отбора таких материалов определяется Администрацией.</w:t>
      </w:r>
    </w:p>
    <w:bookmarkEnd w:id="7"/>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15. В целях проведения отбора Администрация за три дня до начала приема заявок размещает на едином портале объявление о проведении отбора.</w:t>
      </w:r>
    </w:p>
    <w:p w:rsidR="0068435D" w:rsidRPr="007A3147" w:rsidRDefault="0068435D" w:rsidP="0068435D">
      <w:pPr>
        <w:tabs>
          <w:tab w:val="right" w:pos="9498"/>
        </w:tabs>
        <w:ind w:right="-1" w:firstLine="709"/>
        <w:jc w:val="both"/>
        <w:rPr>
          <w:sz w:val="28"/>
          <w:szCs w:val="28"/>
        </w:rPr>
      </w:pPr>
      <w:r w:rsidRPr="007A3147">
        <w:rPr>
          <w:sz w:val="28"/>
          <w:szCs w:val="28"/>
          <w:lang w:eastAsia="ar-SA"/>
        </w:rPr>
        <w:t xml:space="preserve">16. </w:t>
      </w:r>
      <w:r w:rsidRPr="007A3147">
        <w:rPr>
          <w:sz w:val="28"/>
          <w:szCs w:val="28"/>
        </w:rPr>
        <w:t xml:space="preserve">Объявление о проведении отбора формируется с соблюдением положений, установленных решением о порядке предоставления субсидии,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Главы </w:t>
      </w:r>
      <w:r w:rsidR="00DC1CDD" w:rsidRPr="007A3147">
        <w:rPr>
          <w:sz w:val="28"/>
          <w:szCs w:val="28"/>
        </w:rPr>
        <w:t xml:space="preserve"> </w:t>
      </w:r>
      <w:r w:rsidR="007A3147">
        <w:rPr>
          <w:sz w:val="28"/>
          <w:szCs w:val="28"/>
        </w:rPr>
        <w:t>Ивановского</w:t>
      </w:r>
      <w:r w:rsidR="00DC1CDD" w:rsidRPr="007A3147">
        <w:rPr>
          <w:sz w:val="28"/>
          <w:szCs w:val="28"/>
        </w:rPr>
        <w:t xml:space="preserve"> сельсовета Солнцевского района</w:t>
      </w:r>
      <w:r w:rsidRPr="007A3147">
        <w:rPr>
          <w:sz w:val="28"/>
          <w:szCs w:val="28"/>
        </w:rPr>
        <w:t xml:space="preserve"> (уполномоченного им лица), публикуется на </w:t>
      </w:r>
      <w:r w:rsidRPr="007A3147">
        <w:rPr>
          <w:rStyle w:val="aff8"/>
          <w:color w:val="auto"/>
          <w:sz w:val="28"/>
          <w:szCs w:val="28"/>
          <w:u w:val="none"/>
        </w:rPr>
        <w:t>едином портале</w:t>
      </w:r>
      <w:r w:rsidR="00DC1CDD" w:rsidRPr="007A3147">
        <w:rPr>
          <w:rStyle w:val="aff8"/>
          <w:color w:val="auto"/>
          <w:sz w:val="28"/>
          <w:szCs w:val="28"/>
          <w:u w:val="none"/>
        </w:rPr>
        <w:t xml:space="preserve"> </w:t>
      </w:r>
      <w:r w:rsidRPr="007A3147">
        <w:rPr>
          <w:sz w:val="28"/>
          <w:szCs w:val="28"/>
        </w:rPr>
        <w:t xml:space="preserve">и включает в себя следующую информацию: </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 сроки проведения отбора, а также при необходимости информацию о возможности проведения нескольких этапов отбора с указанием сроков и порядка их проведения;</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2) дата и время начала приема заявок, а также дата и время окончания приема заявок участников отбора, при этом дата окончания приема заявок не может быть ранее:</w:t>
      </w:r>
    </w:p>
    <w:p w:rsidR="0068435D" w:rsidRPr="007A3147" w:rsidRDefault="0068435D" w:rsidP="0068435D">
      <w:pPr>
        <w:pStyle w:val="s1"/>
        <w:shd w:val="clear" w:color="auto" w:fill="FFFFFF"/>
        <w:spacing w:before="0" w:beforeAutospacing="0" w:after="0" w:afterAutospacing="0"/>
        <w:ind w:firstLine="709"/>
        <w:jc w:val="both"/>
        <w:rPr>
          <w:rFonts w:eastAsia="Andale Sans UI"/>
          <w:kern w:val="2"/>
          <w:sz w:val="28"/>
          <w:szCs w:val="28"/>
          <w:lang w:eastAsia="zh-CN"/>
        </w:rPr>
      </w:pPr>
      <w:r w:rsidRPr="007A3147">
        <w:rPr>
          <w:rFonts w:eastAsia="Andale Sans UI"/>
          <w:kern w:val="2"/>
          <w:sz w:val="28"/>
          <w:szCs w:val="28"/>
          <w:lang w:eastAsia="zh-CN"/>
        </w:rPr>
        <w:t>- 10-го календарного дня, следующего за днем размещения объявления о проведении отбора, - в случае если отсутствует информация о количестве получателей субсидии, соответствующих категории и (или) критериям отбора;</w:t>
      </w:r>
    </w:p>
    <w:p w:rsidR="0068435D" w:rsidRPr="007A3147" w:rsidRDefault="0068435D" w:rsidP="0068435D">
      <w:pPr>
        <w:pStyle w:val="s1"/>
        <w:shd w:val="clear" w:color="auto" w:fill="FFFFFF"/>
        <w:spacing w:before="0" w:beforeAutospacing="0" w:after="0" w:afterAutospacing="0"/>
        <w:ind w:firstLine="709"/>
        <w:jc w:val="both"/>
        <w:rPr>
          <w:rFonts w:eastAsia="Andale Sans UI"/>
          <w:kern w:val="2"/>
          <w:sz w:val="28"/>
          <w:szCs w:val="28"/>
          <w:lang w:eastAsia="zh-CN"/>
        </w:rPr>
      </w:pPr>
      <w:r w:rsidRPr="007A3147">
        <w:rPr>
          <w:rFonts w:eastAsia="Andale Sans UI"/>
          <w:kern w:val="2"/>
          <w:sz w:val="28"/>
          <w:szCs w:val="28"/>
          <w:lang w:eastAsia="zh-CN"/>
        </w:rPr>
        <w:t>- 5-го календарного дня, следующего за днем размещения объявления о проведении отбора, - в случае если имеется информация о количестве получателей субсидии, соответствующих категории и (или) критериям отбора;</w:t>
      </w:r>
    </w:p>
    <w:p w:rsidR="0068435D" w:rsidRPr="007A3147" w:rsidRDefault="0068435D" w:rsidP="0068435D">
      <w:pPr>
        <w:tabs>
          <w:tab w:val="left" w:pos="1196"/>
        </w:tabs>
        <w:ind w:firstLine="709"/>
        <w:jc w:val="both"/>
        <w:rPr>
          <w:kern w:val="2"/>
          <w:sz w:val="28"/>
          <w:szCs w:val="28"/>
          <w:lang w:eastAsia="ar-SA"/>
        </w:rPr>
      </w:pPr>
      <w:r w:rsidRPr="007A3147">
        <w:rPr>
          <w:sz w:val="28"/>
          <w:szCs w:val="28"/>
          <w:lang w:eastAsia="ar-SA"/>
        </w:rPr>
        <w:t>3) наименование, место нахождения, почтовый адрес, адрес электронной почты, контактный телефон Администрации;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4) наименование субсидии, результаты предоставления субсидий, а также при необходимости их характеристики;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5) доменное имя и (или) указатели страниц государственной информационной системы в сети «Интернет»;</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6) требования к участникам отбора, определенные в соответствии с пунктом 19 настоящего Порядка, которым участник отбора должен соответствовать на дату, определенную пунктом 19 настоящего Порядка, и к перечню документов, представляемых участниками отбора для подтверждения соответствия указанным требованиям;</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7) порядок подачи участниками отбора заявок и требования, предъявляемые к форме и содержанию заявок;</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8) порядок отзыва заявок, порядок их возврата, </w:t>
      </w:r>
      <w:proofErr w:type="gramStart"/>
      <w:r w:rsidRPr="007A3147">
        <w:rPr>
          <w:sz w:val="28"/>
          <w:szCs w:val="28"/>
          <w:lang w:eastAsia="ar-SA"/>
        </w:rPr>
        <w:t>определяющий</w:t>
      </w:r>
      <w:proofErr w:type="gramEnd"/>
      <w:r w:rsidRPr="007A3147">
        <w:rPr>
          <w:sz w:val="28"/>
          <w:szCs w:val="28"/>
          <w:lang w:eastAsia="ar-SA"/>
        </w:rPr>
        <w:t xml:space="preserve"> в том числе основания для возврата заявок, порядок внесения изменений в заявки;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9) порядок рассмотрения заявок в соответствии с пунктами 35 – 5</w:t>
      </w:r>
      <w:r w:rsidR="009F0EE5" w:rsidRPr="007A3147">
        <w:rPr>
          <w:sz w:val="28"/>
          <w:szCs w:val="28"/>
          <w:lang w:eastAsia="ar-SA"/>
        </w:rPr>
        <w:t>1</w:t>
      </w:r>
      <w:r w:rsidRPr="007A3147">
        <w:rPr>
          <w:sz w:val="28"/>
          <w:szCs w:val="28"/>
          <w:lang w:eastAsia="ar-SA"/>
        </w:rPr>
        <w:t xml:space="preserve"> настоящего Порядка;</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10) порядок возврата заявок на доработку;</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11) порядок отклонения заявок, а также информацию об основаниях их отклонения;</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12) объем распределяемой субсидии в рамках отбора, порядок расчета размера субсидий, установленный настоящим Порядком, правила распределения субсидий по результатам отбора, которые могут включать максимальный, минимальный размер субсидий, предоставляемой победителю (победителям) отбора, а также предельное количество победителей отбора;</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14) срок, в течение которого победитель (победители) отбора должен подписать соглашение о предоставлении субсидий (далее – соглашение);</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15) условия признания победителя (победителей) отбора </w:t>
      </w:r>
      <w:proofErr w:type="gramStart"/>
      <w:r w:rsidRPr="007A3147">
        <w:rPr>
          <w:sz w:val="28"/>
          <w:szCs w:val="28"/>
          <w:lang w:eastAsia="ar-SA"/>
        </w:rPr>
        <w:t>уклонившимся</w:t>
      </w:r>
      <w:proofErr w:type="gramEnd"/>
      <w:r w:rsidRPr="007A3147">
        <w:rPr>
          <w:sz w:val="28"/>
          <w:szCs w:val="28"/>
          <w:lang w:eastAsia="ar-SA"/>
        </w:rPr>
        <w:t xml:space="preserve"> от заключения соглашения;</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16) сроки </w:t>
      </w:r>
      <w:proofErr w:type="gramStart"/>
      <w:r w:rsidRPr="007A3147">
        <w:rPr>
          <w:sz w:val="28"/>
          <w:szCs w:val="28"/>
          <w:lang w:eastAsia="ar-SA"/>
        </w:rPr>
        <w:t>размещения протокола подведения итогов отбора</w:t>
      </w:r>
      <w:proofErr w:type="gramEnd"/>
      <w:r w:rsidRPr="007A3147">
        <w:rPr>
          <w:sz w:val="28"/>
          <w:szCs w:val="28"/>
          <w:lang w:eastAsia="ar-SA"/>
        </w:rPr>
        <w:t xml:space="preserve"> на едином портале, которые не могут быть позднее 14-го календарного дня, следующего за днем определения победителя отбора.</w:t>
      </w:r>
    </w:p>
    <w:p w:rsidR="0068435D" w:rsidRPr="007A3147" w:rsidRDefault="0068435D" w:rsidP="0068435D">
      <w:pPr>
        <w:pStyle w:val="s1"/>
        <w:shd w:val="clear" w:color="auto" w:fill="FFFFFF"/>
        <w:spacing w:before="0" w:beforeAutospacing="0" w:after="0" w:afterAutospacing="0"/>
        <w:ind w:firstLine="709"/>
        <w:jc w:val="both"/>
        <w:rPr>
          <w:sz w:val="28"/>
          <w:szCs w:val="28"/>
          <w:lang w:eastAsia="ar-SA"/>
        </w:rPr>
      </w:pPr>
      <w:r w:rsidRPr="007A3147">
        <w:rPr>
          <w:sz w:val="28"/>
          <w:szCs w:val="28"/>
          <w:lang w:eastAsia="ar-SA"/>
        </w:rPr>
        <w:t xml:space="preserve">16.1. Администрация не позднее наступления </w:t>
      </w:r>
      <w:proofErr w:type="gramStart"/>
      <w:r w:rsidRPr="007A3147">
        <w:rPr>
          <w:sz w:val="28"/>
          <w:szCs w:val="28"/>
          <w:lang w:eastAsia="ar-SA"/>
        </w:rPr>
        <w:t>даты окончания приема заявок участников отбора</w:t>
      </w:r>
      <w:proofErr w:type="gramEnd"/>
      <w:r w:rsidRPr="007A3147">
        <w:rPr>
          <w:sz w:val="28"/>
          <w:szCs w:val="28"/>
          <w:lang w:eastAsia="ar-SA"/>
        </w:rPr>
        <w:t xml:space="preserve"> может вн</w:t>
      </w:r>
      <w:r w:rsidR="000438AD" w:rsidRPr="007A3147">
        <w:rPr>
          <w:sz w:val="28"/>
          <w:szCs w:val="28"/>
          <w:lang w:eastAsia="ar-SA"/>
        </w:rPr>
        <w:t>е</w:t>
      </w:r>
      <w:r w:rsidRPr="007A3147">
        <w:rPr>
          <w:sz w:val="28"/>
          <w:szCs w:val="28"/>
          <w:lang w:eastAsia="ar-SA"/>
        </w:rPr>
        <w:t>сти изменения в объявление о проведении отбора с соблюдением следующих условий:</w:t>
      </w:r>
    </w:p>
    <w:p w:rsidR="0068435D" w:rsidRPr="007A3147" w:rsidRDefault="0068435D" w:rsidP="0068435D">
      <w:pPr>
        <w:pStyle w:val="s1"/>
        <w:shd w:val="clear" w:color="auto" w:fill="FFFFFF"/>
        <w:spacing w:before="0" w:beforeAutospacing="0" w:after="0" w:afterAutospacing="0"/>
        <w:ind w:firstLine="709"/>
        <w:jc w:val="both"/>
        <w:rPr>
          <w:sz w:val="28"/>
          <w:szCs w:val="28"/>
          <w:lang w:eastAsia="ar-SA"/>
        </w:rPr>
      </w:pPr>
      <w:r w:rsidRPr="007A3147">
        <w:rPr>
          <w:sz w:val="28"/>
          <w:szCs w:val="28"/>
          <w:lang w:eastAsia="ar-SA"/>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68435D" w:rsidRPr="007A3147" w:rsidRDefault="0068435D" w:rsidP="0068435D">
      <w:pPr>
        <w:pStyle w:val="s1"/>
        <w:shd w:val="clear" w:color="auto" w:fill="FFFFFF"/>
        <w:spacing w:before="0" w:beforeAutospacing="0" w:after="0" w:afterAutospacing="0"/>
        <w:ind w:firstLine="709"/>
        <w:jc w:val="both"/>
        <w:rPr>
          <w:sz w:val="28"/>
          <w:szCs w:val="28"/>
          <w:lang w:eastAsia="ar-SA"/>
        </w:rPr>
      </w:pPr>
      <w:r w:rsidRPr="007A3147">
        <w:rPr>
          <w:sz w:val="28"/>
          <w:szCs w:val="28"/>
          <w:lang w:eastAsia="ar-SA"/>
        </w:rPr>
        <w:t>- при внесении изменений в объявление о проведении отбора изменение способа отбора получателей субсидий не допускается;</w:t>
      </w:r>
    </w:p>
    <w:p w:rsidR="0068435D" w:rsidRPr="007A3147" w:rsidRDefault="0068435D" w:rsidP="0068435D">
      <w:pPr>
        <w:pStyle w:val="s1"/>
        <w:shd w:val="clear" w:color="auto" w:fill="FFFFFF"/>
        <w:spacing w:before="0" w:beforeAutospacing="0" w:after="0" w:afterAutospacing="0"/>
        <w:ind w:firstLine="709"/>
        <w:jc w:val="both"/>
        <w:rPr>
          <w:sz w:val="28"/>
          <w:szCs w:val="28"/>
          <w:lang w:eastAsia="ar-SA"/>
        </w:rPr>
      </w:pPr>
      <w:r w:rsidRPr="007A3147">
        <w:rPr>
          <w:sz w:val="28"/>
          <w:szCs w:val="28"/>
          <w:lang w:eastAsia="ar-SA"/>
        </w:rPr>
        <w:t>- 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поданные ранее заявки;</w:t>
      </w:r>
    </w:p>
    <w:p w:rsidR="0068435D" w:rsidRPr="007A3147" w:rsidRDefault="0068435D" w:rsidP="0068435D">
      <w:pPr>
        <w:pStyle w:val="s1"/>
        <w:shd w:val="clear" w:color="auto" w:fill="FFFFFF"/>
        <w:spacing w:before="0" w:beforeAutospacing="0" w:after="0" w:afterAutospacing="0"/>
        <w:ind w:firstLine="709"/>
        <w:jc w:val="both"/>
        <w:rPr>
          <w:sz w:val="28"/>
          <w:szCs w:val="28"/>
          <w:lang w:eastAsia="ar-SA"/>
        </w:rPr>
      </w:pPr>
      <w:r w:rsidRPr="007A3147">
        <w:rPr>
          <w:sz w:val="28"/>
          <w:szCs w:val="28"/>
          <w:lang w:eastAsia="ar-SA"/>
        </w:rPr>
        <w:t>- 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17. Любой участник отбора со дня размещения объявления о проведении отбора на едином портале не позднее 3-го рабочего дня до дня завершения подачи заявок вправе направить Администрации не более 5 запросов о разъяснении положений объявления о проведении отбора путем формирования в системе «Электронный бюджет» соответствующего запроса.</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18. Администрация в ответ на запрос, указанный в пункте 17 настоящего Порядка, формирует в системе «Электронный бюджет»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Представленное Администрацией разъяснение положений объявления о проведении отбора не должно изменять суть информации, содержащейся в таком объявлении.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Доступ к разъяснению в системе «Электронный бюджет» предоставляется всем участникам отбора.</w:t>
      </w:r>
    </w:p>
    <w:p w:rsidR="0068435D" w:rsidRPr="007A3147" w:rsidRDefault="0068435D" w:rsidP="0068435D">
      <w:pPr>
        <w:spacing w:line="180" w:lineRule="atLeast"/>
        <w:ind w:firstLine="709"/>
        <w:jc w:val="both"/>
        <w:rPr>
          <w:sz w:val="28"/>
          <w:szCs w:val="28"/>
          <w:lang w:eastAsia="ar-SA"/>
        </w:rPr>
      </w:pPr>
      <w:r w:rsidRPr="007A3147">
        <w:rPr>
          <w:sz w:val="28"/>
          <w:szCs w:val="28"/>
          <w:lang w:eastAsia="ar-SA"/>
        </w:rPr>
        <w:t>19. Участник отбора на первое число месяца, предшествующего месяцу, в котором объявлен отбор, должен соответствовать следующим требованиям:</w:t>
      </w:r>
    </w:p>
    <w:p w:rsidR="0068435D" w:rsidRPr="007A3147" w:rsidRDefault="0068435D" w:rsidP="0068435D">
      <w:pPr>
        <w:tabs>
          <w:tab w:val="left" w:pos="1196"/>
        </w:tabs>
        <w:ind w:firstLine="709"/>
        <w:jc w:val="both"/>
        <w:rPr>
          <w:sz w:val="28"/>
          <w:szCs w:val="28"/>
          <w:lang w:eastAsia="ar-SA"/>
        </w:rPr>
      </w:pPr>
      <w:proofErr w:type="gramStart"/>
      <w:r w:rsidRPr="007A3147">
        <w:rPr>
          <w:sz w:val="28"/>
          <w:szCs w:val="28"/>
          <w:lang w:eastAsia="ar-SA"/>
        </w:rP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7A3147">
        <w:rPr>
          <w:sz w:val="28"/>
          <w:szCs w:val="28"/>
          <w:lang w:eastAsia="ar-SA"/>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7A3147">
        <w:rPr>
          <w:sz w:val="28"/>
          <w:szCs w:val="28"/>
          <w:lang w:eastAsia="ar-SA"/>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7A3147">
        <w:rPr>
          <w:sz w:val="28"/>
          <w:szCs w:val="28"/>
          <w:lang w:eastAsia="ar-SA"/>
        </w:rPr>
        <w:t xml:space="preserve"> акционерных обществ;</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8435D" w:rsidRPr="007A3147" w:rsidRDefault="0068435D" w:rsidP="0068435D">
      <w:pPr>
        <w:tabs>
          <w:tab w:val="left" w:pos="1196"/>
        </w:tabs>
        <w:ind w:firstLine="709"/>
        <w:jc w:val="both"/>
        <w:rPr>
          <w:sz w:val="28"/>
          <w:szCs w:val="28"/>
          <w:lang w:eastAsia="ar-SA"/>
        </w:rPr>
      </w:pPr>
      <w:proofErr w:type="gramStart"/>
      <w:r w:rsidRPr="007A3147">
        <w:rPr>
          <w:sz w:val="28"/>
          <w:szCs w:val="28"/>
          <w:lang w:eastAsia="ar-SA"/>
        </w:rPr>
        <w:t>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4) участник отбора не получает средства из бюджета </w:t>
      </w:r>
      <w:r w:rsidR="000438AD"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 </w:t>
      </w:r>
      <w:r w:rsidRPr="007A3147">
        <w:rPr>
          <w:sz w:val="28"/>
          <w:szCs w:val="28"/>
          <w:lang w:eastAsia="ar-SA"/>
        </w:rPr>
        <w:t>на основании иных муниципальных правовых актов на цели, установленные пунктом 3 настоящего Порядка;</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5) участник отбора не является иностранным агентом в соответствии с Федеральным законом «О </w:t>
      </w:r>
      <w:proofErr w:type="gramStart"/>
      <w:r w:rsidRPr="007A3147">
        <w:rPr>
          <w:sz w:val="28"/>
          <w:szCs w:val="28"/>
          <w:lang w:eastAsia="ar-SA"/>
        </w:rPr>
        <w:t>контроле за</w:t>
      </w:r>
      <w:proofErr w:type="gramEnd"/>
      <w:r w:rsidRPr="007A3147">
        <w:rPr>
          <w:sz w:val="28"/>
          <w:szCs w:val="28"/>
          <w:lang w:eastAsia="ar-SA"/>
        </w:rPr>
        <w:t xml:space="preserve"> деятельностью лиц, находящихся под иностранным влиянием»;</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7) у участника отбора отсутствуют просроченная задолженность по возврату в бюджет </w:t>
      </w:r>
      <w:r w:rsidR="000438AD"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 </w:t>
      </w:r>
      <w:r w:rsidRPr="007A3147">
        <w:rPr>
          <w:sz w:val="28"/>
          <w:szCs w:val="28"/>
          <w:lang w:eastAsia="ar-SA"/>
        </w:rPr>
        <w:t xml:space="preserve">иных субсидий, бюджетных инвестиций, а также иная просроченная (неурегулированная) задолженность по денежным обязательствам перед </w:t>
      </w:r>
      <w:r w:rsidR="000438AD" w:rsidRPr="007A3147">
        <w:rPr>
          <w:sz w:val="28"/>
          <w:szCs w:val="28"/>
        </w:rPr>
        <w:t xml:space="preserve">муниципальным образованием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w:t>
      </w:r>
    </w:p>
    <w:p w:rsidR="0068435D" w:rsidRPr="007A3147" w:rsidRDefault="0068435D" w:rsidP="0068435D">
      <w:pPr>
        <w:tabs>
          <w:tab w:val="left" w:pos="1196"/>
        </w:tabs>
        <w:ind w:firstLine="709"/>
        <w:jc w:val="both"/>
        <w:rPr>
          <w:sz w:val="28"/>
          <w:szCs w:val="28"/>
          <w:lang w:eastAsia="ar-SA"/>
        </w:rPr>
      </w:pPr>
      <w:proofErr w:type="gramStart"/>
      <w:r w:rsidRPr="007A3147">
        <w:rPr>
          <w:sz w:val="28"/>
          <w:szCs w:val="28"/>
          <w:lang w:eastAsia="ar-SA"/>
        </w:rPr>
        <w:t>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68435D" w:rsidRPr="007A3147" w:rsidRDefault="0068435D" w:rsidP="0068435D">
      <w:pPr>
        <w:tabs>
          <w:tab w:val="left" w:pos="1196"/>
        </w:tabs>
        <w:ind w:firstLine="709"/>
        <w:jc w:val="both"/>
        <w:rPr>
          <w:sz w:val="28"/>
          <w:szCs w:val="28"/>
          <w:lang w:eastAsia="ar-SA"/>
        </w:rPr>
      </w:pPr>
      <w:proofErr w:type="gramStart"/>
      <w:r w:rsidRPr="007A3147">
        <w:rPr>
          <w:sz w:val="28"/>
          <w:szCs w:val="28"/>
          <w:lang w:eastAsia="ar-SA"/>
        </w:rPr>
        <w:t>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rsidR="009C3F70" w:rsidRPr="007A3147" w:rsidRDefault="0068435D" w:rsidP="0068435D">
      <w:pPr>
        <w:tabs>
          <w:tab w:val="left" w:pos="1196"/>
        </w:tabs>
        <w:ind w:firstLine="709"/>
        <w:jc w:val="both"/>
        <w:rPr>
          <w:sz w:val="28"/>
          <w:szCs w:val="28"/>
        </w:rPr>
      </w:pPr>
      <w:r w:rsidRPr="007A3147">
        <w:rPr>
          <w:sz w:val="28"/>
          <w:szCs w:val="28"/>
        </w:rPr>
        <w:t xml:space="preserve">20. </w:t>
      </w:r>
      <w:r w:rsidR="009C3F70" w:rsidRPr="007A3147">
        <w:rPr>
          <w:sz w:val="28"/>
          <w:szCs w:val="28"/>
        </w:rPr>
        <w:t>Критерии отбора заявок участников отбора:</w:t>
      </w:r>
    </w:p>
    <w:p w:rsidR="009C3F70" w:rsidRPr="007A3147" w:rsidRDefault="009C3F70" w:rsidP="0068435D">
      <w:pPr>
        <w:tabs>
          <w:tab w:val="left" w:pos="1196"/>
        </w:tabs>
        <w:ind w:firstLine="709"/>
        <w:jc w:val="both"/>
        <w:rPr>
          <w:rFonts w:eastAsia="Calibri"/>
          <w:bCs/>
          <w:sz w:val="28"/>
          <w:szCs w:val="28"/>
        </w:rPr>
      </w:pPr>
      <w:r w:rsidRPr="007A3147">
        <w:rPr>
          <w:sz w:val="28"/>
          <w:szCs w:val="28"/>
        </w:rPr>
        <w:t>-</w:t>
      </w:r>
      <w:r w:rsidR="0068435D" w:rsidRPr="007A3147">
        <w:rPr>
          <w:sz w:val="28"/>
          <w:szCs w:val="28"/>
          <w:lang w:eastAsia="ar-SA"/>
        </w:rPr>
        <w:t xml:space="preserve"> участников отбора </w:t>
      </w:r>
      <w:r w:rsidRPr="007A3147">
        <w:rPr>
          <w:sz w:val="28"/>
          <w:szCs w:val="28"/>
          <w:lang w:eastAsia="ar-SA"/>
        </w:rPr>
        <w:t>относится к категории</w:t>
      </w:r>
      <w:r w:rsidR="00DC1CDD" w:rsidRPr="007A3147">
        <w:rPr>
          <w:sz w:val="28"/>
          <w:szCs w:val="28"/>
          <w:lang w:eastAsia="ar-SA"/>
        </w:rPr>
        <w:t xml:space="preserve"> </w:t>
      </w:r>
      <w:r w:rsidR="000438AD" w:rsidRPr="007A3147">
        <w:rPr>
          <w:rFonts w:eastAsia="Calibri"/>
          <w:bCs/>
          <w:sz w:val="28"/>
          <w:szCs w:val="28"/>
        </w:rPr>
        <w:t>субъект</w:t>
      </w:r>
      <w:r w:rsidRPr="007A3147">
        <w:rPr>
          <w:rFonts w:eastAsia="Calibri"/>
          <w:bCs/>
          <w:sz w:val="28"/>
          <w:szCs w:val="28"/>
        </w:rPr>
        <w:t>ов</w:t>
      </w:r>
      <w:r w:rsidR="000438AD" w:rsidRPr="007A3147">
        <w:rPr>
          <w:rFonts w:eastAsia="Calibri"/>
          <w:bCs/>
          <w:sz w:val="28"/>
          <w:szCs w:val="28"/>
        </w:rPr>
        <w:t xml:space="preserve"> малого </w:t>
      </w:r>
      <w:r w:rsidRPr="007A3147">
        <w:rPr>
          <w:rFonts w:eastAsia="Calibri"/>
          <w:bCs/>
          <w:sz w:val="28"/>
          <w:szCs w:val="28"/>
        </w:rPr>
        <w:t>и среднего предпринимательства;</w:t>
      </w:r>
    </w:p>
    <w:p w:rsidR="0068435D" w:rsidRPr="007A3147" w:rsidRDefault="009C3F70" w:rsidP="0068435D">
      <w:pPr>
        <w:tabs>
          <w:tab w:val="left" w:pos="1196"/>
        </w:tabs>
        <w:ind w:firstLine="709"/>
        <w:jc w:val="both"/>
        <w:rPr>
          <w:sz w:val="28"/>
          <w:szCs w:val="28"/>
        </w:rPr>
      </w:pPr>
      <w:r w:rsidRPr="007A3147">
        <w:rPr>
          <w:rFonts w:eastAsia="Calibri"/>
          <w:bCs/>
          <w:sz w:val="28"/>
          <w:szCs w:val="28"/>
        </w:rPr>
        <w:t xml:space="preserve">- участник отбора </w:t>
      </w:r>
      <w:r w:rsidR="000438AD" w:rsidRPr="007A3147">
        <w:rPr>
          <w:rFonts w:eastAsia="Calibri"/>
          <w:bCs/>
          <w:sz w:val="28"/>
          <w:szCs w:val="28"/>
        </w:rPr>
        <w:t>осуществля</w:t>
      </w:r>
      <w:r w:rsidRPr="007A3147">
        <w:rPr>
          <w:rFonts w:eastAsia="Calibri"/>
          <w:bCs/>
          <w:sz w:val="28"/>
          <w:szCs w:val="28"/>
        </w:rPr>
        <w:t>ет</w:t>
      </w:r>
      <w:r w:rsidR="00DC1CDD" w:rsidRPr="007A3147">
        <w:rPr>
          <w:rFonts w:eastAsia="Calibri"/>
          <w:bCs/>
          <w:sz w:val="28"/>
          <w:szCs w:val="28"/>
        </w:rPr>
        <w:t xml:space="preserve"> </w:t>
      </w:r>
      <w:r w:rsidR="000438AD" w:rsidRPr="007A3147">
        <w:rPr>
          <w:rFonts w:eastAsia="Calibri"/>
          <w:bCs/>
          <w:sz w:val="28"/>
          <w:szCs w:val="28"/>
        </w:rPr>
        <w:t xml:space="preserve">предпринимательскую деятельность на территории </w:t>
      </w:r>
      <w:r w:rsidR="000438AD"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w:t>
      </w:r>
      <w:r w:rsidR="000438AD" w:rsidRPr="007A3147">
        <w:rPr>
          <w:sz w:val="28"/>
          <w:szCs w:val="28"/>
        </w:rPr>
        <w:t>»</w:t>
      </w:r>
      <w:r w:rsidRPr="007A3147">
        <w:rPr>
          <w:sz w:val="28"/>
          <w:szCs w:val="28"/>
        </w:rPr>
        <w:t>;</w:t>
      </w:r>
    </w:p>
    <w:p w:rsidR="009C3F70" w:rsidRPr="007A3147" w:rsidRDefault="009C3F70" w:rsidP="0068435D">
      <w:pPr>
        <w:tabs>
          <w:tab w:val="left" w:pos="1196"/>
        </w:tabs>
        <w:ind w:firstLine="709"/>
        <w:jc w:val="both"/>
        <w:rPr>
          <w:sz w:val="28"/>
          <w:szCs w:val="28"/>
          <w:lang w:eastAsia="ar-SA"/>
        </w:rPr>
      </w:pPr>
      <w:r w:rsidRPr="007A3147">
        <w:rPr>
          <w:sz w:val="28"/>
          <w:szCs w:val="28"/>
        </w:rPr>
        <w:t xml:space="preserve">- участник отбора в году, предшествующем году, в котором опубликовано объявление о проведении отбора, производил затраты, связанные с осуществлением предпринимательской деятельности. </w:t>
      </w:r>
    </w:p>
    <w:p w:rsidR="0068435D" w:rsidRPr="007A3147" w:rsidRDefault="0068435D" w:rsidP="0068435D">
      <w:pPr>
        <w:tabs>
          <w:tab w:val="left" w:pos="1196"/>
        </w:tabs>
        <w:ind w:firstLine="709"/>
        <w:jc w:val="both"/>
        <w:rPr>
          <w:sz w:val="28"/>
          <w:szCs w:val="28"/>
        </w:rPr>
      </w:pPr>
      <w:r w:rsidRPr="007A3147">
        <w:rPr>
          <w:sz w:val="28"/>
          <w:szCs w:val="28"/>
        </w:rPr>
        <w:t>21. Заявка участника отбора подается в соответствии с требованиями, указанными в объявлении о проведении отбора, в сроки, установленные указанным объявлением.</w:t>
      </w:r>
    </w:p>
    <w:p w:rsidR="0068435D" w:rsidRPr="007A3147" w:rsidRDefault="0068435D" w:rsidP="0068435D">
      <w:pPr>
        <w:tabs>
          <w:tab w:val="left" w:pos="1196"/>
        </w:tabs>
        <w:ind w:firstLine="709"/>
        <w:jc w:val="both"/>
        <w:rPr>
          <w:sz w:val="28"/>
          <w:szCs w:val="28"/>
        </w:rPr>
      </w:pPr>
      <w:r w:rsidRPr="007A3147">
        <w:rPr>
          <w:sz w:val="28"/>
          <w:szCs w:val="28"/>
        </w:rPr>
        <w:t>22. Участник отбора самостоятельно несет все расходы, связанные с подготовкой и подачей заявки и приложенных к ней документов.</w:t>
      </w:r>
    </w:p>
    <w:p w:rsidR="0068435D" w:rsidRPr="007A3147" w:rsidRDefault="0068435D" w:rsidP="0068435D">
      <w:pPr>
        <w:tabs>
          <w:tab w:val="left" w:pos="1196"/>
        </w:tabs>
        <w:ind w:firstLine="709"/>
        <w:jc w:val="both"/>
        <w:rPr>
          <w:sz w:val="28"/>
          <w:szCs w:val="28"/>
        </w:rPr>
      </w:pPr>
      <w:r w:rsidRPr="007A3147">
        <w:rPr>
          <w:sz w:val="28"/>
          <w:szCs w:val="28"/>
        </w:rPr>
        <w:t xml:space="preserve">23. Заявка формируется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предоставление которых предусмотрено в объявлении о проведении отбора. </w:t>
      </w:r>
    </w:p>
    <w:p w:rsidR="0068435D" w:rsidRPr="007A3147" w:rsidRDefault="0068435D" w:rsidP="0068435D">
      <w:pPr>
        <w:tabs>
          <w:tab w:val="left" w:pos="1196"/>
        </w:tabs>
        <w:ind w:firstLine="709"/>
        <w:jc w:val="both"/>
        <w:rPr>
          <w:sz w:val="28"/>
          <w:szCs w:val="28"/>
        </w:rPr>
      </w:pPr>
      <w:r w:rsidRPr="007A3147">
        <w:rPr>
          <w:sz w:val="28"/>
          <w:szCs w:val="28"/>
        </w:rPr>
        <w:t>24. Заявка подписывается:</w:t>
      </w:r>
    </w:p>
    <w:p w:rsidR="0068435D" w:rsidRPr="007A3147" w:rsidRDefault="0068435D" w:rsidP="0068435D">
      <w:pPr>
        <w:ind w:firstLine="709"/>
        <w:jc w:val="both"/>
        <w:rPr>
          <w:sz w:val="28"/>
          <w:szCs w:val="28"/>
          <w:lang w:eastAsia="ar-SA"/>
        </w:rPr>
      </w:pPr>
      <w:bookmarkStart w:id="8" w:name="sub_1381"/>
      <w:r w:rsidRPr="007A3147">
        <w:rPr>
          <w:sz w:val="28"/>
          <w:szCs w:val="28"/>
          <w:lang w:eastAsia="ar-SA"/>
        </w:rPr>
        <w:t>а)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68435D" w:rsidRPr="007A3147" w:rsidRDefault="0068435D" w:rsidP="0068435D">
      <w:pPr>
        <w:ind w:firstLine="709"/>
        <w:jc w:val="both"/>
        <w:rPr>
          <w:sz w:val="28"/>
          <w:szCs w:val="28"/>
          <w:lang w:eastAsia="ar-SA"/>
        </w:rPr>
      </w:pPr>
      <w:bookmarkStart w:id="9" w:name="sub_1382"/>
      <w:bookmarkEnd w:id="8"/>
      <w:r w:rsidRPr="007A3147">
        <w:rPr>
          <w:sz w:val="28"/>
          <w:szCs w:val="28"/>
          <w:lang w:eastAsia="ar-SA"/>
        </w:rPr>
        <w:t>б) простой электронной подписью подтвержденной учетной записи физического лица в единой системе идентификац</w:t>
      </w:r>
      <w:proofErr w:type="gramStart"/>
      <w:r w:rsidRPr="007A3147">
        <w:rPr>
          <w:sz w:val="28"/>
          <w:szCs w:val="28"/>
          <w:lang w:eastAsia="ar-SA"/>
        </w:rPr>
        <w:t>ии и ау</w:t>
      </w:r>
      <w:proofErr w:type="gramEnd"/>
      <w:r w:rsidRPr="007A3147">
        <w:rPr>
          <w:sz w:val="28"/>
          <w:szCs w:val="28"/>
          <w:lang w:eastAsia="ar-SA"/>
        </w:rPr>
        <w:t>тентификации (для физических лиц).</w:t>
      </w:r>
    </w:p>
    <w:bookmarkEnd w:id="9"/>
    <w:p w:rsidR="0068435D" w:rsidRPr="007A3147" w:rsidRDefault="0068435D" w:rsidP="0068435D">
      <w:pPr>
        <w:tabs>
          <w:tab w:val="left" w:pos="1196"/>
        </w:tabs>
        <w:ind w:firstLine="709"/>
        <w:jc w:val="both"/>
        <w:rPr>
          <w:sz w:val="28"/>
          <w:szCs w:val="28"/>
          <w:lang w:eastAsia="zh-CN"/>
        </w:rPr>
      </w:pPr>
      <w:r w:rsidRPr="007A3147">
        <w:rPr>
          <w:sz w:val="28"/>
          <w:szCs w:val="28"/>
          <w:lang w:eastAsia="ar-SA"/>
        </w:rPr>
        <w:t xml:space="preserve">25. Датой и </w:t>
      </w:r>
      <w:r w:rsidRPr="007A3147">
        <w:rPr>
          <w:sz w:val="28"/>
          <w:szCs w:val="28"/>
        </w:rPr>
        <w:t>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26. </w:t>
      </w:r>
      <w:bookmarkStart w:id="10" w:name="sub_1042"/>
      <w:r w:rsidRPr="007A3147">
        <w:rPr>
          <w:sz w:val="28"/>
          <w:szCs w:val="28"/>
          <w:lang w:eastAsia="ar-SA"/>
        </w:rPr>
        <w:t>Заявка содержит следующие сведения:</w:t>
      </w:r>
    </w:p>
    <w:p w:rsidR="0068435D" w:rsidRPr="007A3147" w:rsidRDefault="0068435D" w:rsidP="0068435D">
      <w:pPr>
        <w:ind w:firstLine="709"/>
        <w:jc w:val="both"/>
        <w:rPr>
          <w:sz w:val="28"/>
          <w:szCs w:val="28"/>
          <w:lang w:eastAsia="ar-SA"/>
        </w:rPr>
      </w:pPr>
      <w:bookmarkStart w:id="11" w:name="sub_1421"/>
      <w:bookmarkEnd w:id="10"/>
      <w:r w:rsidRPr="007A3147">
        <w:rPr>
          <w:sz w:val="28"/>
          <w:szCs w:val="28"/>
          <w:lang w:eastAsia="ar-SA"/>
        </w:rPr>
        <w:t>а) информация и документы об участнике отбора:</w:t>
      </w:r>
    </w:p>
    <w:bookmarkEnd w:id="11"/>
    <w:p w:rsidR="0068435D" w:rsidRPr="007A3147" w:rsidRDefault="0068435D" w:rsidP="0068435D">
      <w:pPr>
        <w:ind w:firstLine="709"/>
        <w:jc w:val="both"/>
        <w:rPr>
          <w:sz w:val="28"/>
          <w:szCs w:val="28"/>
          <w:lang w:eastAsia="ar-SA"/>
        </w:rPr>
      </w:pPr>
      <w:r w:rsidRPr="007A3147">
        <w:rPr>
          <w:sz w:val="28"/>
          <w:szCs w:val="28"/>
          <w:lang w:eastAsia="ar-SA"/>
        </w:rPr>
        <w:t>- полное и сокращенное (при наличии) наименование участника отбора (для юридических лиц);</w:t>
      </w:r>
    </w:p>
    <w:p w:rsidR="0068435D" w:rsidRPr="007A3147" w:rsidRDefault="0068435D" w:rsidP="0068435D">
      <w:pPr>
        <w:ind w:firstLine="709"/>
        <w:jc w:val="both"/>
        <w:rPr>
          <w:sz w:val="28"/>
          <w:szCs w:val="28"/>
          <w:lang w:eastAsia="ar-SA"/>
        </w:rPr>
      </w:pPr>
      <w:r w:rsidRPr="007A3147">
        <w:rPr>
          <w:sz w:val="28"/>
          <w:szCs w:val="28"/>
          <w:lang w:eastAsia="ar-SA"/>
        </w:rPr>
        <w:t>- 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rsidR="0068435D" w:rsidRPr="007A3147" w:rsidRDefault="0068435D" w:rsidP="0068435D">
      <w:pPr>
        <w:ind w:firstLine="709"/>
        <w:jc w:val="both"/>
        <w:rPr>
          <w:sz w:val="28"/>
          <w:szCs w:val="28"/>
          <w:lang w:eastAsia="ar-SA"/>
        </w:rPr>
      </w:pPr>
      <w:r w:rsidRPr="007A3147">
        <w:rPr>
          <w:sz w:val="28"/>
          <w:szCs w:val="28"/>
          <w:lang w:eastAsia="ar-SA"/>
        </w:rPr>
        <w:t>- фамилия, имя, отчество (при наличии) индивидуального предпринимателя;</w:t>
      </w:r>
    </w:p>
    <w:p w:rsidR="0068435D" w:rsidRPr="007A3147" w:rsidRDefault="0068435D" w:rsidP="0068435D">
      <w:pPr>
        <w:ind w:firstLine="709"/>
        <w:jc w:val="both"/>
        <w:rPr>
          <w:sz w:val="28"/>
          <w:szCs w:val="28"/>
          <w:lang w:eastAsia="ar-SA"/>
        </w:rPr>
      </w:pPr>
      <w:r w:rsidRPr="007A3147">
        <w:rPr>
          <w:sz w:val="28"/>
          <w:szCs w:val="28"/>
          <w:lang w:eastAsia="ar-SA"/>
        </w:rPr>
        <w:t>- основной государственный регистрационный номер участника отбора (для юридических лиц и индивидуальных предпринимателей);</w:t>
      </w:r>
    </w:p>
    <w:p w:rsidR="0068435D" w:rsidRPr="007A3147" w:rsidRDefault="0068435D" w:rsidP="0068435D">
      <w:pPr>
        <w:ind w:firstLine="709"/>
        <w:jc w:val="both"/>
        <w:rPr>
          <w:sz w:val="28"/>
          <w:szCs w:val="28"/>
          <w:lang w:eastAsia="ar-SA"/>
        </w:rPr>
      </w:pPr>
      <w:r w:rsidRPr="007A3147">
        <w:rPr>
          <w:sz w:val="28"/>
          <w:szCs w:val="28"/>
          <w:lang w:eastAsia="ar-SA"/>
        </w:rPr>
        <w:t>- идентификационный номер налогоплательщика;</w:t>
      </w:r>
    </w:p>
    <w:p w:rsidR="0068435D" w:rsidRPr="007A3147" w:rsidRDefault="0068435D" w:rsidP="0068435D">
      <w:pPr>
        <w:ind w:firstLine="709"/>
        <w:jc w:val="both"/>
        <w:rPr>
          <w:sz w:val="28"/>
          <w:szCs w:val="28"/>
          <w:lang w:eastAsia="ar-SA"/>
        </w:rPr>
      </w:pPr>
      <w:r w:rsidRPr="007A3147">
        <w:rPr>
          <w:sz w:val="28"/>
          <w:szCs w:val="28"/>
          <w:lang w:eastAsia="ar-SA"/>
        </w:rPr>
        <w:t>- дата постановки на учет в налоговом органе (для физических лиц, в том числе индивидуальных предпринимателей);</w:t>
      </w:r>
    </w:p>
    <w:p w:rsidR="0068435D" w:rsidRPr="007A3147" w:rsidRDefault="0068435D" w:rsidP="0068435D">
      <w:pPr>
        <w:ind w:firstLine="709"/>
        <w:jc w:val="both"/>
        <w:rPr>
          <w:sz w:val="28"/>
          <w:szCs w:val="28"/>
          <w:lang w:eastAsia="ar-SA"/>
        </w:rPr>
      </w:pPr>
      <w:r w:rsidRPr="007A3147">
        <w:rPr>
          <w:sz w:val="28"/>
          <w:szCs w:val="28"/>
          <w:lang w:eastAsia="ar-SA"/>
        </w:rPr>
        <w:t>- дата и код причины постановки на учет в налоговом органе (для юридических лиц);</w:t>
      </w:r>
    </w:p>
    <w:p w:rsidR="0068435D" w:rsidRPr="007A3147" w:rsidRDefault="0068435D" w:rsidP="0068435D">
      <w:pPr>
        <w:ind w:firstLine="709"/>
        <w:jc w:val="both"/>
        <w:rPr>
          <w:sz w:val="28"/>
          <w:szCs w:val="28"/>
          <w:lang w:eastAsia="ar-SA"/>
        </w:rPr>
      </w:pPr>
      <w:r w:rsidRPr="007A3147">
        <w:rPr>
          <w:sz w:val="28"/>
          <w:szCs w:val="28"/>
          <w:lang w:eastAsia="ar-SA"/>
        </w:rPr>
        <w:t>- дата государственной регистрации физического лица в качестве индивидуального предпринимателя;</w:t>
      </w:r>
    </w:p>
    <w:p w:rsidR="0068435D" w:rsidRPr="007A3147" w:rsidRDefault="0068435D" w:rsidP="0068435D">
      <w:pPr>
        <w:ind w:firstLine="709"/>
        <w:jc w:val="both"/>
        <w:rPr>
          <w:sz w:val="28"/>
          <w:szCs w:val="28"/>
          <w:lang w:eastAsia="ar-SA"/>
        </w:rPr>
      </w:pPr>
      <w:r w:rsidRPr="007A3147">
        <w:rPr>
          <w:sz w:val="28"/>
          <w:szCs w:val="28"/>
          <w:lang w:eastAsia="ar-SA"/>
        </w:rPr>
        <w:t>- дата и место рождения (для физических лиц, в том числе индивидуальных предпринимателей);</w:t>
      </w:r>
    </w:p>
    <w:p w:rsidR="0068435D" w:rsidRPr="007A3147" w:rsidRDefault="0068435D" w:rsidP="0068435D">
      <w:pPr>
        <w:ind w:firstLine="709"/>
        <w:jc w:val="both"/>
        <w:rPr>
          <w:sz w:val="28"/>
          <w:szCs w:val="28"/>
          <w:lang w:eastAsia="ar-SA"/>
        </w:rPr>
      </w:pPr>
      <w:r w:rsidRPr="007A3147">
        <w:rPr>
          <w:sz w:val="28"/>
          <w:szCs w:val="28"/>
          <w:lang w:eastAsia="ar-SA"/>
        </w:rPr>
        <w:t>- страховой номер индивидуального лицевого счета (для физических лиц, в том числе индивидуальных предпринимателей);</w:t>
      </w:r>
    </w:p>
    <w:p w:rsidR="0068435D" w:rsidRPr="007A3147" w:rsidRDefault="0068435D" w:rsidP="0068435D">
      <w:pPr>
        <w:ind w:firstLine="709"/>
        <w:jc w:val="both"/>
        <w:rPr>
          <w:sz w:val="28"/>
          <w:szCs w:val="28"/>
          <w:lang w:eastAsia="ar-SA"/>
        </w:rPr>
      </w:pPr>
      <w:r w:rsidRPr="007A3147">
        <w:rPr>
          <w:sz w:val="28"/>
          <w:szCs w:val="28"/>
          <w:lang w:eastAsia="ar-SA"/>
        </w:rPr>
        <w:t>- адрес юридического лица, адрес регистрации (для физических лиц, в том числе индивидуальных предпринимателей);</w:t>
      </w:r>
    </w:p>
    <w:p w:rsidR="0068435D" w:rsidRPr="007A3147" w:rsidRDefault="0068435D" w:rsidP="0068435D">
      <w:pPr>
        <w:ind w:firstLine="709"/>
        <w:jc w:val="both"/>
        <w:rPr>
          <w:sz w:val="28"/>
          <w:szCs w:val="28"/>
          <w:lang w:eastAsia="ar-SA"/>
        </w:rPr>
      </w:pPr>
      <w:r w:rsidRPr="007A3147">
        <w:rPr>
          <w:sz w:val="28"/>
          <w:szCs w:val="28"/>
          <w:lang w:eastAsia="ar-SA"/>
        </w:rPr>
        <w:t>- номер контактного телефона, почтовый адрес и адрес электронной почты для направления юридически значимых сообщений;</w:t>
      </w:r>
    </w:p>
    <w:p w:rsidR="0068435D" w:rsidRPr="007A3147" w:rsidRDefault="0068435D" w:rsidP="0068435D">
      <w:pPr>
        <w:ind w:firstLine="709"/>
        <w:jc w:val="both"/>
        <w:rPr>
          <w:sz w:val="28"/>
          <w:szCs w:val="28"/>
          <w:lang w:eastAsia="ar-SA"/>
        </w:rPr>
      </w:pPr>
      <w:proofErr w:type="gramStart"/>
      <w:r w:rsidRPr="007A3147">
        <w:rPr>
          <w:sz w:val="28"/>
          <w:szCs w:val="28"/>
          <w:lang w:eastAsia="ar-SA"/>
        </w:rPr>
        <w:t>- 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 (для юридических лиц);</w:t>
      </w:r>
      <w:proofErr w:type="gramEnd"/>
    </w:p>
    <w:p w:rsidR="0068435D" w:rsidRPr="007A3147" w:rsidRDefault="0068435D" w:rsidP="0068435D">
      <w:pPr>
        <w:ind w:firstLine="709"/>
        <w:jc w:val="both"/>
        <w:rPr>
          <w:sz w:val="28"/>
          <w:szCs w:val="28"/>
          <w:lang w:eastAsia="ar-SA"/>
        </w:rPr>
      </w:pPr>
      <w:r w:rsidRPr="007A3147">
        <w:rPr>
          <w:sz w:val="28"/>
          <w:szCs w:val="28"/>
          <w:lang w:eastAsia="ar-SA"/>
        </w:rPr>
        <w:t>- информация о руководителе юридического лица (фамилия, имя, отчество (при наличии), идентификационный номер налогоплательщика, должность);</w:t>
      </w:r>
    </w:p>
    <w:p w:rsidR="0068435D" w:rsidRPr="007A3147" w:rsidRDefault="0068435D" w:rsidP="0068435D">
      <w:pPr>
        <w:ind w:firstLine="709"/>
        <w:jc w:val="both"/>
        <w:rPr>
          <w:sz w:val="28"/>
          <w:szCs w:val="28"/>
          <w:lang w:eastAsia="ar-SA"/>
        </w:rPr>
      </w:pPr>
      <w:r w:rsidRPr="007A3147">
        <w:rPr>
          <w:sz w:val="28"/>
          <w:szCs w:val="28"/>
          <w:lang w:eastAsia="ar-SA"/>
        </w:rPr>
        <w:t>-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rsidR="0068435D" w:rsidRPr="007A3147" w:rsidRDefault="0068435D" w:rsidP="0068435D">
      <w:pPr>
        <w:ind w:firstLine="709"/>
        <w:jc w:val="both"/>
        <w:rPr>
          <w:sz w:val="28"/>
          <w:szCs w:val="28"/>
          <w:lang w:eastAsia="ar-SA"/>
        </w:rPr>
      </w:pPr>
      <w:r w:rsidRPr="007A3147">
        <w:rPr>
          <w:sz w:val="28"/>
          <w:szCs w:val="28"/>
          <w:lang w:eastAsia="ar-SA"/>
        </w:rPr>
        <w:t>-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8435D" w:rsidRPr="007A3147" w:rsidRDefault="0068435D" w:rsidP="0068435D">
      <w:pPr>
        <w:ind w:firstLine="709"/>
        <w:jc w:val="both"/>
        <w:rPr>
          <w:sz w:val="28"/>
          <w:szCs w:val="28"/>
          <w:lang w:eastAsia="ar-SA"/>
        </w:rPr>
      </w:pPr>
      <w:bookmarkStart w:id="12" w:name="sub_1422"/>
      <w:r w:rsidRPr="007A3147">
        <w:rPr>
          <w:sz w:val="28"/>
          <w:szCs w:val="28"/>
          <w:lang w:eastAsia="ar-SA"/>
        </w:rPr>
        <w:t>б) информация и документы, подтверждающие соответствие участника отбора установленным в объявлении о проведении отбора требованиям;</w:t>
      </w:r>
    </w:p>
    <w:p w:rsidR="0068435D" w:rsidRPr="007A3147" w:rsidRDefault="0068435D" w:rsidP="0068435D">
      <w:pPr>
        <w:ind w:firstLine="709"/>
        <w:jc w:val="both"/>
        <w:rPr>
          <w:sz w:val="28"/>
          <w:szCs w:val="28"/>
          <w:lang w:eastAsia="ar-SA"/>
        </w:rPr>
      </w:pPr>
      <w:bookmarkStart w:id="13" w:name="sub_1423"/>
      <w:bookmarkEnd w:id="12"/>
      <w:r w:rsidRPr="007A3147">
        <w:rPr>
          <w:sz w:val="28"/>
          <w:szCs w:val="28"/>
          <w:lang w:eastAsia="ar-SA"/>
        </w:rPr>
        <w:t>в) информация и документы, представляемые при проведении отбора в процессе документооборота:</w:t>
      </w:r>
    </w:p>
    <w:bookmarkEnd w:id="13"/>
    <w:p w:rsidR="0068435D" w:rsidRPr="007A3147" w:rsidRDefault="0068435D" w:rsidP="0068435D">
      <w:pPr>
        <w:ind w:firstLine="709"/>
        <w:jc w:val="both"/>
        <w:rPr>
          <w:sz w:val="28"/>
          <w:szCs w:val="28"/>
          <w:lang w:eastAsia="ar-SA"/>
        </w:rPr>
      </w:pPr>
      <w:r w:rsidRPr="007A3147">
        <w:rPr>
          <w:sz w:val="28"/>
          <w:szCs w:val="28"/>
          <w:lang w:eastAsia="ar-SA"/>
        </w:rPr>
        <w:t>-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8435D" w:rsidRPr="007A3147" w:rsidRDefault="0068435D" w:rsidP="0068435D">
      <w:pPr>
        <w:ind w:firstLine="709"/>
        <w:jc w:val="both"/>
        <w:rPr>
          <w:sz w:val="28"/>
          <w:szCs w:val="28"/>
          <w:lang w:eastAsia="ar-SA"/>
        </w:rPr>
      </w:pPr>
      <w:r w:rsidRPr="007A3147">
        <w:rPr>
          <w:sz w:val="28"/>
          <w:szCs w:val="28"/>
          <w:lang w:eastAsia="ar-SA"/>
        </w:rPr>
        <w:t>- подтверждение согласия на обработку персональных данных, подаваемое посредством заполнения соответствующих экранных форм веб-интерфейса системы «Электронный бюджет» (для физических лиц);</w:t>
      </w:r>
    </w:p>
    <w:p w:rsidR="0068435D" w:rsidRPr="007A3147" w:rsidRDefault="0068435D" w:rsidP="0068435D">
      <w:pPr>
        <w:ind w:firstLine="709"/>
        <w:jc w:val="both"/>
        <w:rPr>
          <w:sz w:val="28"/>
          <w:szCs w:val="28"/>
          <w:lang w:eastAsia="ar-SA"/>
        </w:rPr>
      </w:pPr>
      <w:bookmarkStart w:id="14" w:name="sub_1424"/>
      <w:r w:rsidRPr="007A3147">
        <w:rPr>
          <w:sz w:val="28"/>
          <w:szCs w:val="28"/>
          <w:lang w:eastAsia="ar-SA"/>
        </w:rPr>
        <w:t>г) предлагаемые участником отбора значение результата предоставления субсидии, указанного в пп. 4 пункта 16 настоящего Порядка, значение запрашиваемого участником отбора размера субсидии, который не может быть выше (ниже) максимального (минимального) размера, установленного в объявлении о проведении отбора (если такой размер установлен);</w:t>
      </w:r>
    </w:p>
    <w:p w:rsidR="0068435D" w:rsidRPr="007A3147" w:rsidRDefault="0068435D" w:rsidP="0068435D">
      <w:pPr>
        <w:ind w:firstLine="709"/>
        <w:jc w:val="both"/>
        <w:rPr>
          <w:sz w:val="28"/>
          <w:szCs w:val="28"/>
          <w:lang w:eastAsia="ar-SA"/>
        </w:rPr>
      </w:pPr>
      <w:bookmarkStart w:id="15" w:name="sub_1425"/>
      <w:bookmarkEnd w:id="14"/>
      <w:r w:rsidRPr="007A3147">
        <w:rPr>
          <w:sz w:val="28"/>
          <w:szCs w:val="28"/>
          <w:lang w:eastAsia="ar-SA"/>
        </w:rPr>
        <w:t>д) информация по каждому указанному в объявлении о проведении отбора критерию отбора, сведения, документы и материалы, подтверждающие такую информацию, к которым могут относиться:</w:t>
      </w:r>
    </w:p>
    <w:bookmarkEnd w:id="15"/>
    <w:p w:rsidR="009C3F70" w:rsidRPr="007A3147" w:rsidRDefault="0068435D" w:rsidP="001B0244">
      <w:pPr>
        <w:keepNext/>
        <w:ind w:firstLine="709"/>
        <w:jc w:val="both"/>
        <w:rPr>
          <w:sz w:val="28"/>
          <w:szCs w:val="28"/>
          <w:lang w:eastAsia="ar-SA"/>
        </w:rPr>
      </w:pPr>
      <w:r w:rsidRPr="007A3147">
        <w:rPr>
          <w:sz w:val="28"/>
          <w:szCs w:val="28"/>
          <w:lang w:eastAsia="ar-SA"/>
        </w:rPr>
        <w:t>- электронные копии документов (</w:t>
      </w:r>
      <w:r w:rsidR="009C3F70" w:rsidRPr="007A3147">
        <w:rPr>
          <w:rFonts w:eastAsia="Calibri"/>
          <w:sz w:val="28"/>
          <w:szCs w:val="28"/>
        </w:rPr>
        <w:t>копии договоров купли-продажи товаров (выполнения работ, оказания услуг), подтверждающие приобретение и (или) создание объектов, затраты на приобретение и создание которых подлежат субсидированию</w:t>
      </w:r>
      <w:proofErr w:type="gramStart"/>
      <w:r w:rsidRPr="007A3147">
        <w:rPr>
          <w:sz w:val="28"/>
          <w:szCs w:val="28"/>
          <w:lang w:eastAsia="ar-SA"/>
        </w:rPr>
        <w:t>;</w:t>
      </w:r>
      <w:r w:rsidR="001B0244" w:rsidRPr="007A3147">
        <w:rPr>
          <w:rFonts w:eastAsia="Calibri"/>
          <w:sz w:val="28"/>
          <w:szCs w:val="28"/>
        </w:rPr>
        <w:t>к</w:t>
      </w:r>
      <w:proofErr w:type="gramEnd"/>
      <w:r w:rsidR="001B0244" w:rsidRPr="007A3147">
        <w:rPr>
          <w:rFonts w:eastAsia="Calibri"/>
          <w:sz w:val="28"/>
          <w:szCs w:val="28"/>
        </w:rPr>
        <w:t xml:space="preserve">опии платежных документов, подтверждающих осуществление расходов, подлежащих субсидированию, в том числе авансовых, а также частичную оплату приобретенных и созданных (приобретаемых и создаваемых) </w:t>
      </w:r>
      <w:hyperlink w:anchor="Основные_средства" w:history="1">
        <w:r w:rsidR="001B0244" w:rsidRPr="007A3147">
          <w:rPr>
            <w:rFonts w:eastAsia="Calibri"/>
            <w:sz w:val="28"/>
            <w:szCs w:val="28"/>
          </w:rPr>
          <w:t>основных средств</w:t>
        </w:r>
      </w:hyperlink>
      <w:r w:rsidR="001B0244" w:rsidRPr="007A3147">
        <w:rPr>
          <w:rFonts w:eastAsia="Calibri"/>
          <w:sz w:val="28"/>
          <w:szCs w:val="28"/>
        </w:rPr>
        <w:t xml:space="preserve"> (счета-фактуры (за исключением случаев, предусмотренных законодательством, когда счет-фактура может не составляться поставщиком (исполнителем, подрядчиком)</w:t>
      </w:r>
      <w:proofErr w:type="gramStart"/>
      <w:r w:rsidR="001B0244" w:rsidRPr="007A3147">
        <w:rPr>
          <w:rFonts w:eastAsia="Calibri"/>
          <w:sz w:val="28"/>
          <w:szCs w:val="28"/>
        </w:rPr>
        <w:t>,с</w:t>
      </w:r>
      <w:proofErr w:type="gramEnd"/>
      <w:r w:rsidR="001B0244" w:rsidRPr="007A3147">
        <w:rPr>
          <w:rFonts w:eastAsia="Calibri"/>
          <w:sz w:val="28"/>
          <w:szCs w:val="28"/>
        </w:rPr>
        <w:t>чета, платежные поручения, кассовые (или товарные) чеки и (или) квитанции к приходным кассовым ордерам); документы, подтверждающие получение товаров (работ, услуг): товарные (или товарно-транспортные) накладные, акты приема-передачи, акты выполненных работ (оказанных услуг), затраты на приобретение и создание которых подлежат субсидированию);</w:t>
      </w:r>
    </w:p>
    <w:p w:rsidR="001B0244" w:rsidRPr="007A3147" w:rsidRDefault="001B0244" w:rsidP="001B0244">
      <w:pPr>
        <w:shd w:val="clear" w:color="auto" w:fill="FFFFFF"/>
        <w:ind w:firstLine="567"/>
        <w:jc w:val="both"/>
        <w:rPr>
          <w:sz w:val="28"/>
          <w:szCs w:val="28"/>
          <w:lang w:eastAsia="ar-SA"/>
        </w:rPr>
      </w:pPr>
      <w:r w:rsidRPr="007A3147">
        <w:rPr>
          <w:sz w:val="28"/>
          <w:szCs w:val="28"/>
          <w:lang w:eastAsia="ar-SA"/>
        </w:rPr>
        <w:t>- информация о результатах финансово-хозяйственной деятельности участника отбора в составе бухгалтерской отчетности за год, предшествующий году подачи заявки на участие в отборе с приложением квитанции о приеме бухгалтерской отчетности налоговой инспекцией.</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иные сведения, документы и материалы.</w:t>
      </w:r>
    </w:p>
    <w:p w:rsidR="0068435D" w:rsidRPr="007A3147" w:rsidRDefault="0068435D" w:rsidP="0068435D">
      <w:pPr>
        <w:tabs>
          <w:tab w:val="left" w:pos="1196"/>
        </w:tabs>
        <w:ind w:firstLine="709"/>
        <w:jc w:val="both"/>
        <w:rPr>
          <w:rFonts w:eastAsia="Microsoft Sans Serif"/>
          <w:sz w:val="28"/>
          <w:szCs w:val="28"/>
          <w:lang w:eastAsia="zh-CN" w:bidi="ru-RU"/>
        </w:rPr>
      </w:pPr>
      <w:r w:rsidRPr="007A3147">
        <w:rPr>
          <w:sz w:val="28"/>
          <w:szCs w:val="28"/>
          <w:lang w:eastAsia="ar-SA"/>
        </w:rPr>
        <w:t xml:space="preserve">27. </w:t>
      </w:r>
      <w:r w:rsidRPr="007A3147">
        <w:rPr>
          <w:rFonts w:eastAsia="Microsoft Sans Serif"/>
          <w:sz w:val="28"/>
          <w:szCs w:val="28"/>
          <w:lang w:bidi="ru-RU"/>
        </w:rPr>
        <w:t>Для подтверждения информации, предоставляемой в заявке на участие в отборе, участник отбора приобщает к указанной заявке электронные копии следующих документов:</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 xml:space="preserve">1) </w:t>
      </w:r>
      <w:bookmarkStart w:id="16" w:name="sub_130403"/>
      <w:r w:rsidRPr="007A3147">
        <w:rPr>
          <w:rFonts w:eastAsia="Microsoft Sans Serif"/>
          <w:sz w:val="28"/>
          <w:szCs w:val="28"/>
          <w:lang w:bidi="ru-RU"/>
        </w:rPr>
        <w:t>учредительных документов (для юридических лиц и индивидуальных предпринимателей);</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2) документов, подтверждающих полномочия руководителя участника отбора (для юридических лиц);</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3) документа, удостоверяющего личность (для физических лиц);</w:t>
      </w:r>
    </w:p>
    <w:p w:rsidR="001B0244" w:rsidRPr="007A3147" w:rsidRDefault="0068435D" w:rsidP="001B0244">
      <w:pPr>
        <w:tabs>
          <w:tab w:val="left" w:pos="1196"/>
        </w:tabs>
        <w:ind w:firstLine="709"/>
        <w:jc w:val="both"/>
        <w:rPr>
          <w:rFonts w:eastAsia="Calibri"/>
          <w:sz w:val="28"/>
          <w:szCs w:val="28"/>
        </w:rPr>
      </w:pPr>
      <w:proofErr w:type="gramStart"/>
      <w:r w:rsidRPr="007A3147">
        <w:rPr>
          <w:rFonts w:eastAsia="Microsoft Sans Serif"/>
          <w:sz w:val="28"/>
          <w:szCs w:val="28"/>
          <w:lang w:bidi="ru-RU"/>
        </w:rPr>
        <w:t xml:space="preserve">4) </w:t>
      </w:r>
      <w:r w:rsidR="001B0244" w:rsidRPr="007A3147">
        <w:rPr>
          <w:rFonts w:eastAsia="Calibri"/>
          <w:sz w:val="28"/>
          <w:szCs w:val="28"/>
        </w:rPr>
        <w:t>технико-экономическое обоснование, содержащее экономическое обоснование целесообразности произведенных затрат с прогнозируемым положительным экономическим и социальным эффектом от осуществления предпринимательской деятельности, финансово-экономические параметры (включая сопоставительную оценку затрат и результатов, эффективность использования, окупаемость вложений в предпринимательскую деятельность, расчет планируемого роста налоговых платежей), показатели организационно-технического уровня (качество и прогрессивность продукции (работ, услуг), технологий, количество вновь создаваемых рабочих мест, повышение средней заработной платы работников);</w:t>
      </w:r>
      <w:proofErr w:type="gramEnd"/>
    </w:p>
    <w:p w:rsidR="0068435D" w:rsidRPr="007A3147" w:rsidRDefault="001B0244"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5</w:t>
      </w:r>
      <w:r w:rsidR="0068435D" w:rsidRPr="007A3147">
        <w:rPr>
          <w:rFonts w:eastAsia="Microsoft Sans Serif"/>
          <w:sz w:val="28"/>
          <w:szCs w:val="28"/>
          <w:lang w:bidi="ru-RU"/>
        </w:rPr>
        <w:t>) письмо-подтверждение о том, что на дату подачи заявки на участие в отборе участник отбора соответствует требованиям, предусмотренным пунктом 19 настоящего Порядка (составляется в свободной форме);</w:t>
      </w:r>
    </w:p>
    <w:p w:rsidR="0068435D" w:rsidRPr="007A3147" w:rsidRDefault="001B0244"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6</w:t>
      </w:r>
      <w:r w:rsidR="0068435D" w:rsidRPr="007A3147">
        <w:rPr>
          <w:rFonts w:eastAsia="Microsoft Sans Serif"/>
          <w:sz w:val="28"/>
          <w:szCs w:val="28"/>
          <w:lang w:bidi="ru-RU"/>
        </w:rPr>
        <w:t xml:space="preserve">) </w:t>
      </w:r>
      <w:bookmarkEnd w:id="16"/>
      <w:r w:rsidR="0068435D" w:rsidRPr="007A3147">
        <w:rPr>
          <w:rFonts w:eastAsia="Microsoft Sans Serif"/>
          <w:sz w:val="28"/>
          <w:szCs w:val="28"/>
          <w:lang w:bidi="ru-RU"/>
        </w:rPr>
        <w:t>согласие на обработку персональных данных.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28. Участник отбора по собственной инициативе вправе представить:</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68435D" w:rsidRPr="007A3147" w:rsidRDefault="0068435D" w:rsidP="0068435D">
      <w:pPr>
        <w:autoSpaceDE w:val="0"/>
        <w:autoSpaceDN w:val="0"/>
        <w:adjustRightInd w:val="0"/>
        <w:ind w:firstLine="709"/>
        <w:jc w:val="both"/>
        <w:rPr>
          <w:rFonts w:eastAsia="Microsoft Sans Serif"/>
          <w:sz w:val="28"/>
          <w:szCs w:val="28"/>
          <w:lang w:bidi="ru-RU"/>
        </w:rPr>
      </w:pPr>
      <w:r w:rsidRPr="007A3147">
        <w:rPr>
          <w:rFonts w:eastAsia="Microsoft Sans Serif"/>
          <w:sz w:val="28"/>
          <w:szCs w:val="28"/>
          <w:lang w:bidi="ru-RU"/>
        </w:rPr>
        <w:t>3) копии лицензий на осуществление видов деятельности, связанных с получением субсидии, если наличие таких лицензий предусмотрено законодательством Российской Федерации (для участников отбора – индивидуальных предпринимателей и юридических лиц). Срок действия лицензии не должен заканчиваться ранее окончания срока реализации проекта;</w:t>
      </w:r>
    </w:p>
    <w:p w:rsidR="0068435D" w:rsidRPr="007A3147" w:rsidRDefault="0068435D" w:rsidP="0068435D">
      <w:pPr>
        <w:autoSpaceDE w:val="0"/>
        <w:autoSpaceDN w:val="0"/>
        <w:adjustRightInd w:val="0"/>
        <w:ind w:firstLine="709"/>
        <w:jc w:val="both"/>
        <w:rPr>
          <w:rFonts w:eastAsia="Microsoft Sans Serif"/>
          <w:sz w:val="28"/>
          <w:szCs w:val="28"/>
          <w:lang w:bidi="ru-RU"/>
        </w:rPr>
      </w:pPr>
      <w:r w:rsidRPr="007A3147">
        <w:rPr>
          <w:rFonts w:eastAsia="Microsoft Sans Serif"/>
          <w:sz w:val="28"/>
          <w:szCs w:val="28"/>
          <w:lang w:bidi="ru-RU"/>
        </w:rPr>
        <w:t>4) копия документа, подтверждающего место регистрации участника отбора (для участников отбора – физических лиц).</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Если документы, указанные в подпунктах 1 – 4 настоящего пункта, не представлены участником отбора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заявки на участие в отборе и прилагаемых к ней документов.</w:t>
      </w:r>
    </w:p>
    <w:p w:rsidR="0068435D" w:rsidRPr="007A3147" w:rsidRDefault="0068435D" w:rsidP="0068435D">
      <w:pPr>
        <w:tabs>
          <w:tab w:val="left" w:pos="1196"/>
        </w:tabs>
        <w:ind w:firstLine="709"/>
        <w:jc w:val="both"/>
        <w:rPr>
          <w:rFonts w:eastAsia="Microsoft Sans Serif"/>
          <w:sz w:val="28"/>
          <w:szCs w:val="28"/>
          <w:lang w:bidi="ru-RU"/>
        </w:rPr>
      </w:pPr>
      <w:r w:rsidRPr="007A3147">
        <w:rPr>
          <w:sz w:val="28"/>
          <w:szCs w:val="28"/>
          <w:lang w:eastAsia="ar-SA"/>
        </w:rPr>
        <w:t xml:space="preserve">29. </w:t>
      </w:r>
      <w:r w:rsidRPr="007A3147">
        <w:rPr>
          <w:rFonts w:eastAsia="Microsoft Sans Serif"/>
          <w:sz w:val="28"/>
          <w:szCs w:val="28"/>
          <w:lang w:bidi="ru-RU"/>
        </w:rPr>
        <w:t>Представленные участником отбора документы должны соответствовать следующим требованиям:</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1) копии документов заверяются соответственно руководителем юридического лица – участника отбора, индивидуальным предпринимателем, физическим лицом  – участником отбора, скрепляются печатью участника отбора (при наличии печати).</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2) рукописная часть документов должная быть написана (заполнена) разборчиво;</w:t>
      </w:r>
    </w:p>
    <w:p w:rsidR="0068435D" w:rsidRPr="007A3147" w:rsidRDefault="0068435D" w:rsidP="0068435D">
      <w:pPr>
        <w:tabs>
          <w:tab w:val="left" w:pos="1196"/>
        </w:tabs>
        <w:ind w:firstLine="709"/>
        <w:jc w:val="both"/>
        <w:rPr>
          <w:rFonts w:eastAsia="Microsoft Sans Serif"/>
          <w:sz w:val="28"/>
          <w:szCs w:val="28"/>
          <w:lang w:bidi="ru-RU"/>
        </w:rPr>
      </w:pPr>
      <w:proofErr w:type="gramStart"/>
      <w:r w:rsidRPr="007A3147">
        <w:rPr>
          <w:rFonts w:eastAsia="Microsoft Sans Serif"/>
          <w:sz w:val="28"/>
          <w:szCs w:val="28"/>
          <w:lang w:bidi="ru-RU"/>
        </w:rPr>
        <w:t>3) фамилии, имена и отчества (последнее – при наличии) индивидуальных предпринимателей, физических лиц, наименования юридических лиц, их адреса (места нахождения), номера телефонов (при наличии) должны быть указаны полностью;</w:t>
      </w:r>
      <w:proofErr w:type="gramEnd"/>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4) документы не должны содержать подчистки, приписки, зачеркнутые слова и иные исправления;</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5) рукописная часть документов не должна быть заполнена карандашом;</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6) документы не должны иметь серьезных повреждений, наличие которых допускает неоднозначность истолкования их содержания;</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7) электронные копии документов, включаемые в заявку, должны иметь распространенные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8435D" w:rsidRPr="007A3147" w:rsidRDefault="0068435D" w:rsidP="0068435D">
      <w:pPr>
        <w:ind w:firstLine="709"/>
        <w:jc w:val="both"/>
        <w:rPr>
          <w:sz w:val="28"/>
          <w:szCs w:val="28"/>
          <w:lang w:eastAsia="ar-SA"/>
        </w:rPr>
      </w:pPr>
      <w:r w:rsidRPr="007A3147">
        <w:rPr>
          <w:sz w:val="28"/>
          <w:szCs w:val="28"/>
          <w:lang w:eastAsia="ar-SA"/>
        </w:rPr>
        <w:t>30. Проверка участника отбора на соответствие требованиям, указанным в пункте 19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68435D" w:rsidRPr="007A3147" w:rsidRDefault="0068435D" w:rsidP="0068435D">
      <w:pPr>
        <w:ind w:firstLine="709"/>
        <w:jc w:val="both"/>
        <w:rPr>
          <w:sz w:val="28"/>
          <w:szCs w:val="28"/>
          <w:lang w:eastAsia="ar-SA"/>
        </w:rPr>
      </w:pPr>
      <w:bookmarkStart w:id="17" w:name="sub_1024"/>
      <w:r w:rsidRPr="007A3147">
        <w:rPr>
          <w:sz w:val="28"/>
          <w:szCs w:val="28"/>
          <w:lang w:eastAsia="ar-SA"/>
        </w:rPr>
        <w:t>31. Подтверждение соответствия участника отбора требованиям, указанным в пункте 19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End w:id="17"/>
    <w:p w:rsidR="0068435D" w:rsidRPr="007A3147" w:rsidRDefault="0068435D" w:rsidP="0068435D">
      <w:pPr>
        <w:tabs>
          <w:tab w:val="left" w:pos="1196"/>
        </w:tabs>
        <w:ind w:firstLine="709"/>
        <w:jc w:val="both"/>
        <w:rPr>
          <w:sz w:val="28"/>
          <w:szCs w:val="28"/>
        </w:rPr>
      </w:pPr>
      <w:r w:rsidRPr="007A3147">
        <w:rPr>
          <w:sz w:val="28"/>
          <w:szCs w:val="28"/>
        </w:rPr>
        <w:t>32.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68435D" w:rsidRPr="007A3147" w:rsidRDefault="0068435D" w:rsidP="0068435D">
      <w:pPr>
        <w:tabs>
          <w:tab w:val="left" w:pos="1196"/>
        </w:tabs>
        <w:ind w:firstLine="709"/>
        <w:jc w:val="both"/>
        <w:rPr>
          <w:sz w:val="28"/>
          <w:szCs w:val="28"/>
        </w:rPr>
      </w:pPr>
      <w:r w:rsidRPr="007A3147">
        <w:rPr>
          <w:sz w:val="28"/>
          <w:szCs w:val="28"/>
        </w:rPr>
        <w:t>33. Участник отбора вправе внести изменения или отозвать поданную заявку до окончания срока приема заявок на участие в отборе.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пунктах 23-24 настоящего Порядка.</w:t>
      </w:r>
    </w:p>
    <w:p w:rsidR="0068435D" w:rsidRPr="007A3147" w:rsidRDefault="0068435D" w:rsidP="0068435D">
      <w:pPr>
        <w:tabs>
          <w:tab w:val="left" w:pos="1196"/>
        </w:tabs>
        <w:ind w:firstLine="709"/>
        <w:jc w:val="both"/>
        <w:rPr>
          <w:sz w:val="28"/>
          <w:szCs w:val="28"/>
          <w:lang w:eastAsia="ar-SA"/>
        </w:rPr>
      </w:pPr>
      <w:r w:rsidRPr="007A3147">
        <w:rPr>
          <w:sz w:val="28"/>
          <w:szCs w:val="28"/>
        </w:rPr>
        <w:t xml:space="preserve">34. </w:t>
      </w:r>
      <w:r w:rsidRPr="007A3147">
        <w:rPr>
          <w:sz w:val="28"/>
          <w:szCs w:val="28"/>
          <w:lang w:eastAsia="ar-SA"/>
        </w:rPr>
        <w:t>Рассмотрение заявок участников отбора осуществляется комиссией.</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Состав комиссии и порядок ее работы определяются в положении о комиссии, утверждаемом в соответствии с пунктом 11 настоящего Порядка.</w:t>
      </w:r>
    </w:p>
    <w:p w:rsidR="0068435D" w:rsidRPr="007A3147" w:rsidRDefault="0068435D" w:rsidP="0068435D">
      <w:pPr>
        <w:tabs>
          <w:tab w:val="left" w:pos="1196"/>
        </w:tabs>
        <w:ind w:firstLine="709"/>
        <w:jc w:val="both"/>
        <w:rPr>
          <w:sz w:val="28"/>
          <w:szCs w:val="28"/>
          <w:lang w:eastAsia="ar-SA"/>
        </w:rPr>
      </w:pPr>
      <w:r w:rsidRPr="007A3147">
        <w:rPr>
          <w:sz w:val="28"/>
          <w:szCs w:val="28"/>
        </w:rPr>
        <w:t>Представители администрации, члены комиссии, эксперты (экспертные организации) (в случае принятия решения Администрацией о необходимости их привлечения) в случае наличия у них признаков аффилированности с участниками отбора не допускаются до рассмотрения заявок, поданных такими участниками, и отстраняются от их рассмотрения.</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35.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Администрации и комиссии к поданным участниками отбора заявкам для их рассмотрения. </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36. Администрация или комиссия не позднее одного рабочего дня, следующего за днем окончания приема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а) регистрационный номер заявки;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б) дата и время поступления заявки;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в) полное наименование участника отбора (для юридических лиц) или фамилия, имя, отчество (при наличии) участника отбора (для физических лиц и индивидуальных предпринимателей);</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г) адрес юридического лица (для юридических лиц), адрес регистрации (для физических лиц и индивидуальных предпринимателей); </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д) запрашиваемый участником отбора размер субсидии.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37. Протокол вскрытия формируется на едином портале автоматически, подписывается усиленной квалифицированной подписью </w:t>
      </w:r>
      <w:r w:rsidRPr="007A3147">
        <w:rPr>
          <w:sz w:val="28"/>
          <w:szCs w:val="28"/>
        </w:rPr>
        <w:t xml:space="preserve">Главы </w:t>
      </w:r>
      <w:r w:rsidR="007A3147">
        <w:rPr>
          <w:sz w:val="28"/>
          <w:szCs w:val="28"/>
        </w:rPr>
        <w:t>Ивановского</w:t>
      </w:r>
      <w:r w:rsidR="00DC1CDD" w:rsidRPr="007A3147">
        <w:rPr>
          <w:sz w:val="28"/>
          <w:szCs w:val="28"/>
        </w:rPr>
        <w:t xml:space="preserve"> сельсовета Солнцевского района</w:t>
      </w:r>
      <w:r w:rsidRPr="007A3147">
        <w:rPr>
          <w:sz w:val="28"/>
          <w:szCs w:val="28"/>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68435D" w:rsidRPr="007A3147" w:rsidRDefault="0068435D" w:rsidP="0068435D">
      <w:pPr>
        <w:ind w:firstLine="709"/>
        <w:jc w:val="both"/>
        <w:rPr>
          <w:sz w:val="28"/>
          <w:szCs w:val="28"/>
          <w:lang w:eastAsia="ar-SA"/>
        </w:rPr>
      </w:pPr>
      <w:r w:rsidRPr="007A3147">
        <w:rPr>
          <w:sz w:val="28"/>
          <w:szCs w:val="28"/>
          <w:lang w:eastAsia="ar-SA"/>
        </w:rPr>
        <w:t>38.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w:t>
      </w:r>
    </w:p>
    <w:p w:rsidR="0068435D" w:rsidRPr="007A3147" w:rsidRDefault="0068435D" w:rsidP="0068435D">
      <w:pPr>
        <w:ind w:firstLine="709"/>
        <w:jc w:val="both"/>
        <w:rPr>
          <w:sz w:val="28"/>
          <w:szCs w:val="28"/>
          <w:lang w:eastAsia="ar-SA"/>
        </w:rPr>
      </w:pPr>
      <w:r w:rsidRPr="007A3147">
        <w:rPr>
          <w:sz w:val="28"/>
          <w:szCs w:val="28"/>
          <w:lang w:eastAsia="ar-SA"/>
        </w:rPr>
        <w:t>Решения о соответствии заявки и участника отбора получателей субсидии требованиям, указанным в объявлении о проведении отбора, принимаются комиссией единожды на даты получения результатов проверки представленных участником отбора информации и документов, поданных в составе заявки.</w:t>
      </w:r>
    </w:p>
    <w:p w:rsidR="0068435D" w:rsidRPr="007A3147" w:rsidRDefault="0068435D" w:rsidP="0068435D">
      <w:pPr>
        <w:ind w:firstLine="709"/>
        <w:jc w:val="both"/>
        <w:rPr>
          <w:sz w:val="28"/>
          <w:szCs w:val="28"/>
          <w:lang w:eastAsia="ar-SA"/>
        </w:rPr>
      </w:pPr>
      <w:bookmarkStart w:id="18" w:name="sub_1053"/>
      <w:r w:rsidRPr="007A3147">
        <w:rPr>
          <w:sz w:val="28"/>
          <w:szCs w:val="28"/>
          <w:lang w:eastAsia="ar-SA"/>
        </w:rPr>
        <w:t>39. Заявка отклоняется в случае наличия следующих оснований:</w:t>
      </w:r>
    </w:p>
    <w:p w:rsidR="0068435D" w:rsidRPr="007A3147" w:rsidRDefault="0068435D" w:rsidP="0068435D">
      <w:pPr>
        <w:ind w:firstLine="709"/>
        <w:jc w:val="both"/>
        <w:rPr>
          <w:sz w:val="28"/>
          <w:szCs w:val="28"/>
          <w:lang w:eastAsia="ar-SA"/>
        </w:rPr>
      </w:pPr>
      <w:bookmarkStart w:id="19" w:name="sub_1541"/>
      <w:bookmarkEnd w:id="18"/>
      <w:r w:rsidRPr="007A3147">
        <w:rPr>
          <w:sz w:val="28"/>
          <w:szCs w:val="28"/>
          <w:lang w:eastAsia="ar-SA"/>
        </w:rPr>
        <w:t>а) несоответствие участника отбора требованиям, указанным в объявлении о проведении отбора, на дату рассмотрения заявки;</w:t>
      </w:r>
    </w:p>
    <w:p w:rsidR="0068435D" w:rsidRPr="007A3147" w:rsidRDefault="0068435D" w:rsidP="0068435D">
      <w:pPr>
        <w:ind w:firstLine="709"/>
        <w:jc w:val="both"/>
        <w:rPr>
          <w:sz w:val="28"/>
          <w:szCs w:val="28"/>
          <w:lang w:eastAsia="ar-SA"/>
        </w:rPr>
      </w:pPr>
      <w:bookmarkStart w:id="20" w:name="sub_1542"/>
      <w:bookmarkEnd w:id="19"/>
      <w:r w:rsidRPr="007A3147">
        <w:rPr>
          <w:sz w:val="28"/>
          <w:szCs w:val="28"/>
          <w:lang w:eastAsia="ar-SA"/>
        </w:rPr>
        <w:t>б) непредставление (представление не в полном объеме) документов, указанных в объявлении о проведении отбора;</w:t>
      </w:r>
    </w:p>
    <w:p w:rsidR="0068435D" w:rsidRPr="007A3147" w:rsidRDefault="0068435D" w:rsidP="0068435D">
      <w:pPr>
        <w:ind w:firstLine="709"/>
        <w:jc w:val="both"/>
        <w:rPr>
          <w:sz w:val="28"/>
          <w:szCs w:val="28"/>
          <w:lang w:eastAsia="ar-SA"/>
        </w:rPr>
      </w:pPr>
      <w:bookmarkStart w:id="21" w:name="sub_1543"/>
      <w:bookmarkEnd w:id="20"/>
      <w:r w:rsidRPr="007A3147">
        <w:rPr>
          <w:sz w:val="28"/>
          <w:szCs w:val="28"/>
          <w:lang w:eastAsia="ar-SA"/>
        </w:rPr>
        <w:t>в) несоответствие представленных документов и (или) заявки требованиям, установленным в объявлении о проведении отбора;</w:t>
      </w:r>
    </w:p>
    <w:bookmarkEnd w:id="21"/>
    <w:p w:rsidR="0068435D" w:rsidRPr="007A3147" w:rsidRDefault="0068435D" w:rsidP="0068435D">
      <w:pPr>
        <w:ind w:firstLine="709"/>
        <w:jc w:val="both"/>
        <w:rPr>
          <w:sz w:val="28"/>
          <w:szCs w:val="28"/>
          <w:lang w:eastAsia="ar-SA"/>
        </w:rPr>
      </w:pPr>
      <w:r w:rsidRPr="007A3147">
        <w:rPr>
          <w:sz w:val="28"/>
          <w:szCs w:val="28"/>
          <w:lang w:eastAsia="ar-SA"/>
        </w:rPr>
        <w:t>г) недостоверность информации, содержащейся в документах, представленных в составе заявки;</w:t>
      </w:r>
    </w:p>
    <w:p w:rsidR="0068435D" w:rsidRPr="007A3147" w:rsidRDefault="0068435D" w:rsidP="0068435D">
      <w:pPr>
        <w:tabs>
          <w:tab w:val="left" w:pos="1196"/>
        </w:tabs>
        <w:ind w:firstLine="709"/>
        <w:jc w:val="both"/>
        <w:rPr>
          <w:sz w:val="28"/>
          <w:szCs w:val="28"/>
          <w:lang w:eastAsia="ar-SA"/>
        </w:rPr>
      </w:pPr>
      <w:proofErr w:type="gramStart"/>
      <w:r w:rsidRPr="007A3147">
        <w:rPr>
          <w:sz w:val="28"/>
          <w:szCs w:val="28"/>
          <w:lang w:eastAsia="ar-SA"/>
        </w:rPr>
        <w:t>д) с даты признания участника отбора –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w:t>
      </w:r>
      <w:proofErr w:type="gramEnd"/>
      <w:r w:rsidRPr="007A3147">
        <w:rPr>
          <w:sz w:val="28"/>
          <w:szCs w:val="28"/>
          <w:lang w:eastAsia="ar-SA"/>
        </w:rPr>
        <w:t xml:space="preserve"> с нецелевым использованием средств поддержки или представлением недостоверных сведений и документов, </w:t>
      </w:r>
      <w:proofErr w:type="gramStart"/>
      <w:r w:rsidRPr="007A3147">
        <w:rPr>
          <w:sz w:val="28"/>
          <w:szCs w:val="28"/>
          <w:lang w:eastAsia="ar-SA"/>
        </w:rPr>
        <w:t>с даты признания</w:t>
      </w:r>
      <w:proofErr w:type="gramEnd"/>
      <w:r w:rsidRPr="007A3147">
        <w:rPr>
          <w:sz w:val="28"/>
          <w:szCs w:val="28"/>
          <w:lang w:eastAsia="ar-SA"/>
        </w:rPr>
        <w:t xml:space="preserve"> субъекта малого или среднего предпринимательства совершившим такое нарушение прошло менее трех лет. </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е) отсутствие ассигнований, предусмотренных решением о бюджете </w:t>
      </w:r>
      <w:r w:rsidR="001B0244"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 </w:t>
      </w:r>
      <w:r w:rsidRPr="007A3147">
        <w:rPr>
          <w:sz w:val="28"/>
          <w:szCs w:val="28"/>
          <w:lang w:eastAsia="ar-SA"/>
        </w:rPr>
        <w:t>на соответствующий финансовый год.</w:t>
      </w:r>
    </w:p>
    <w:p w:rsidR="0068435D" w:rsidRPr="007A3147" w:rsidRDefault="0068435D" w:rsidP="0068435D">
      <w:pPr>
        <w:ind w:firstLine="709"/>
        <w:jc w:val="both"/>
        <w:rPr>
          <w:sz w:val="28"/>
          <w:szCs w:val="28"/>
          <w:lang w:eastAsia="ar-SA"/>
        </w:rPr>
      </w:pPr>
      <w:r w:rsidRPr="007A3147">
        <w:rPr>
          <w:sz w:val="28"/>
          <w:szCs w:val="28"/>
          <w:lang w:eastAsia="ar-SA"/>
        </w:rPr>
        <w:t xml:space="preserve">40. </w:t>
      </w:r>
      <w:r w:rsidRPr="007A3147">
        <w:rPr>
          <w:sz w:val="28"/>
          <w:szCs w:val="28"/>
        </w:rPr>
        <w:t xml:space="preserve">В случае принятия Администрацией решения, указанного в </w:t>
      </w:r>
      <w:r w:rsidRPr="007A3147">
        <w:rPr>
          <w:rStyle w:val="aff8"/>
          <w:sz w:val="28"/>
          <w:szCs w:val="28"/>
        </w:rPr>
        <w:t>пункте 13</w:t>
      </w:r>
      <w:r w:rsidRPr="007A3147">
        <w:rPr>
          <w:sz w:val="28"/>
          <w:szCs w:val="28"/>
        </w:rPr>
        <w:t xml:space="preserve"> настоящего Порядка,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68435D" w:rsidRPr="007A3147" w:rsidRDefault="0068435D" w:rsidP="0068435D">
      <w:pPr>
        <w:ind w:firstLine="709"/>
        <w:jc w:val="both"/>
        <w:rPr>
          <w:sz w:val="28"/>
          <w:szCs w:val="28"/>
          <w:lang w:eastAsia="ar-SA"/>
        </w:rPr>
      </w:pPr>
      <w:r w:rsidRPr="007A3147">
        <w:rPr>
          <w:sz w:val="28"/>
          <w:szCs w:val="28"/>
          <w:lang w:eastAsia="ar-SA"/>
        </w:rPr>
        <w:t xml:space="preserve">41. </w:t>
      </w:r>
      <w:bookmarkStart w:id="22" w:name="sub_1056"/>
      <w:r w:rsidRPr="007A3147">
        <w:rPr>
          <w:sz w:val="28"/>
          <w:szCs w:val="28"/>
          <w:lang w:eastAsia="ar-SA"/>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rsidR="0068435D" w:rsidRPr="007A3147" w:rsidRDefault="0068435D" w:rsidP="0068435D">
      <w:pPr>
        <w:ind w:firstLine="709"/>
        <w:jc w:val="both"/>
        <w:rPr>
          <w:sz w:val="28"/>
          <w:szCs w:val="28"/>
          <w:lang w:eastAsia="ar-SA"/>
        </w:rPr>
      </w:pPr>
      <w:bookmarkStart w:id="23" w:name="sub_1057"/>
      <w:bookmarkEnd w:id="22"/>
      <w:r w:rsidRPr="007A3147">
        <w:rPr>
          <w:sz w:val="28"/>
          <w:szCs w:val="28"/>
          <w:lang w:eastAsia="ar-SA"/>
        </w:rPr>
        <w:t xml:space="preserve">42.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9F0EE5" w:rsidRPr="007A3147">
        <w:rPr>
          <w:sz w:val="28"/>
          <w:szCs w:val="28"/>
        </w:rPr>
        <w:t xml:space="preserve">Главы </w:t>
      </w:r>
      <w:r w:rsidR="007A3147">
        <w:rPr>
          <w:sz w:val="28"/>
          <w:szCs w:val="28"/>
        </w:rPr>
        <w:t>Ивановского</w:t>
      </w:r>
      <w:r w:rsidR="00DC1CDD" w:rsidRPr="007A3147">
        <w:rPr>
          <w:sz w:val="28"/>
          <w:szCs w:val="28"/>
        </w:rPr>
        <w:t xml:space="preserve"> сельсовета Солнцевского района</w:t>
      </w:r>
      <w:r w:rsidRPr="007A3147">
        <w:rPr>
          <w:sz w:val="28"/>
          <w:szCs w:val="28"/>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
    <w:p w:rsidR="0068435D" w:rsidRPr="007A3147" w:rsidRDefault="0068435D" w:rsidP="0068435D">
      <w:pPr>
        <w:ind w:firstLine="709"/>
        <w:jc w:val="both"/>
        <w:rPr>
          <w:sz w:val="28"/>
          <w:szCs w:val="28"/>
          <w:lang w:eastAsia="ar-SA"/>
        </w:rPr>
      </w:pPr>
      <w:bookmarkStart w:id="24" w:name="sub_1058"/>
      <w:bookmarkEnd w:id="23"/>
      <w:r w:rsidRPr="007A3147">
        <w:rPr>
          <w:sz w:val="28"/>
          <w:szCs w:val="28"/>
          <w:lang w:eastAsia="ar-SA"/>
        </w:rPr>
        <w:t xml:space="preserve">43. </w:t>
      </w:r>
      <w:bookmarkStart w:id="25" w:name="sub_1059"/>
      <w:bookmarkEnd w:id="24"/>
      <w:r w:rsidRPr="007A3147">
        <w:rPr>
          <w:sz w:val="28"/>
          <w:szCs w:val="28"/>
          <w:lang w:eastAsia="ar-SA"/>
        </w:rPr>
        <w:t>В случае</w:t>
      </w:r>
      <w:proofErr w:type="gramStart"/>
      <w:r w:rsidRPr="007A3147">
        <w:rPr>
          <w:sz w:val="28"/>
          <w:szCs w:val="28"/>
          <w:lang w:eastAsia="ar-SA"/>
        </w:rPr>
        <w:t>,</w:t>
      </w:r>
      <w:proofErr w:type="gramEnd"/>
      <w:r w:rsidRPr="007A3147">
        <w:rPr>
          <w:sz w:val="28"/>
          <w:szCs w:val="28"/>
          <w:lang w:eastAsia="ar-SA"/>
        </w:rPr>
        <w:t xml:space="preserve">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Администрация формирует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rsidR="0068435D" w:rsidRPr="007A3147" w:rsidRDefault="0068435D" w:rsidP="0068435D">
      <w:pPr>
        <w:ind w:firstLine="709"/>
        <w:jc w:val="both"/>
        <w:rPr>
          <w:sz w:val="28"/>
          <w:szCs w:val="28"/>
          <w:lang w:eastAsia="ar-SA"/>
        </w:rPr>
      </w:pPr>
      <w:bookmarkStart w:id="26" w:name="sub_1060"/>
      <w:bookmarkEnd w:id="25"/>
      <w:r w:rsidRPr="007A3147">
        <w:rPr>
          <w:sz w:val="28"/>
          <w:szCs w:val="28"/>
          <w:lang w:eastAsia="ar-SA"/>
        </w:rPr>
        <w:t>44. В запросе, указанном в пункте 43 настоящего Порядка, Администрация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68435D" w:rsidRPr="007A3147" w:rsidRDefault="0068435D" w:rsidP="0068435D">
      <w:pPr>
        <w:ind w:firstLine="709"/>
        <w:jc w:val="both"/>
        <w:rPr>
          <w:sz w:val="28"/>
          <w:szCs w:val="28"/>
          <w:lang w:eastAsia="ar-SA"/>
        </w:rPr>
      </w:pPr>
      <w:bookmarkStart w:id="27" w:name="sub_1061"/>
      <w:bookmarkEnd w:id="26"/>
      <w:r w:rsidRPr="007A3147">
        <w:rPr>
          <w:sz w:val="28"/>
          <w:szCs w:val="28"/>
          <w:lang w:eastAsia="ar-SA"/>
        </w:rPr>
        <w:t>45. Участник отбора формирует и представляет в систему «Электронный бюджет» информацию и документы, запрашиваемые в соответствии с пунктом 43 настоящего Порядка, в сроки, установленные соответствующим запросом с учетом положений пункта 44 настоящего Порядка.</w:t>
      </w:r>
    </w:p>
    <w:p w:rsidR="0068435D" w:rsidRPr="007A3147" w:rsidRDefault="0068435D" w:rsidP="0068435D">
      <w:pPr>
        <w:ind w:firstLine="709"/>
        <w:jc w:val="both"/>
        <w:rPr>
          <w:sz w:val="28"/>
          <w:szCs w:val="28"/>
          <w:lang w:eastAsia="ar-SA"/>
        </w:rPr>
      </w:pPr>
      <w:bookmarkStart w:id="28" w:name="sub_1062"/>
      <w:bookmarkEnd w:id="27"/>
      <w:r w:rsidRPr="007A3147">
        <w:rPr>
          <w:sz w:val="28"/>
          <w:szCs w:val="28"/>
          <w:lang w:eastAsia="ar-SA"/>
        </w:rPr>
        <w:t>46. В случае если участник отбора в ответ на запрос, указанный в пункте 43 настоящего Порядка, не представил запрашиваемые документы и информацию в установленный срок, информация об этом включается в протокол подведения итогов отбора, предусмотренный пунктом 51 настоящего Порядка.</w:t>
      </w:r>
    </w:p>
    <w:p w:rsidR="0068435D" w:rsidRPr="007A3147" w:rsidRDefault="0068435D" w:rsidP="0068435D">
      <w:pPr>
        <w:ind w:firstLine="709"/>
        <w:jc w:val="both"/>
        <w:rPr>
          <w:sz w:val="28"/>
          <w:szCs w:val="28"/>
          <w:lang w:eastAsia="ar-SA"/>
        </w:rPr>
      </w:pPr>
      <w:bookmarkStart w:id="29" w:name="sub_1063"/>
      <w:bookmarkEnd w:id="28"/>
      <w:r w:rsidRPr="007A3147">
        <w:rPr>
          <w:sz w:val="28"/>
          <w:szCs w:val="28"/>
          <w:lang w:eastAsia="ar-SA"/>
        </w:rPr>
        <w:t>47. Отбор получателей субсидий признается несостоявшимся в следующих случаях:</w:t>
      </w:r>
    </w:p>
    <w:p w:rsidR="0068435D" w:rsidRPr="007A3147" w:rsidRDefault="0068435D" w:rsidP="0068435D">
      <w:pPr>
        <w:ind w:firstLine="709"/>
        <w:jc w:val="both"/>
        <w:rPr>
          <w:sz w:val="28"/>
          <w:szCs w:val="28"/>
          <w:lang w:eastAsia="ar-SA"/>
        </w:rPr>
      </w:pPr>
      <w:bookmarkStart w:id="30" w:name="sub_1631"/>
      <w:bookmarkEnd w:id="29"/>
      <w:r w:rsidRPr="007A3147">
        <w:rPr>
          <w:sz w:val="28"/>
          <w:szCs w:val="28"/>
          <w:lang w:eastAsia="ar-SA"/>
        </w:rPr>
        <w:t>а) по окончании срока подачи заявок подана только одна заявка;</w:t>
      </w:r>
    </w:p>
    <w:p w:rsidR="0068435D" w:rsidRPr="007A3147" w:rsidRDefault="0068435D" w:rsidP="0068435D">
      <w:pPr>
        <w:ind w:firstLine="709"/>
        <w:jc w:val="both"/>
        <w:rPr>
          <w:sz w:val="28"/>
          <w:szCs w:val="28"/>
          <w:lang w:eastAsia="ar-SA"/>
        </w:rPr>
      </w:pPr>
      <w:bookmarkStart w:id="31" w:name="sub_1632"/>
      <w:bookmarkEnd w:id="30"/>
      <w:r w:rsidRPr="007A3147">
        <w:rPr>
          <w:sz w:val="28"/>
          <w:szCs w:val="28"/>
          <w:lang w:eastAsia="ar-SA"/>
        </w:rPr>
        <w:t>б) по результатам рассмотрения заявок только одна заявка соответствует требованиям, установленным в объявлении о проведении отбора;</w:t>
      </w:r>
    </w:p>
    <w:p w:rsidR="0068435D" w:rsidRPr="007A3147" w:rsidRDefault="0068435D" w:rsidP="0068435D">
      <w:pPr>
        <w:ind w:firstLine="709"/>
        <w:jc w:val="both"/>
        <w:rPr>
          <w:sz w:val="28"/>
          <w:szCs w:val="28"/>
          <w:lang w:eastAsia="ar-SA"/>
        </w:rPr>
      </w:pPr>
      <w:bookmarkStart w:id="32" w:name="sub_1633"/>
      <w:bookmarkEnd w:id="31"/>
      <w:r w:rsidRPr="007A3147">
        <w:rPr>
          <w:sz w:val="28"/>
          <w:szCs w:val="28"/>
          <w:lang w:eastAsia="ar-SA"/>
        </w:rPr>
        <w:t>в) по окончании срока подачи заявок не подано ни одной заявки;</w:t>
      </w:r>
    </w:p>
    <w:p w:rsidR="0068435D" w:rsidRPr="007A3147" w:rsidRDefault="0068435D" w:rsidP="0068435D">
      <w:pPr>
        <w:ind w:firstLine="709"/>
        <w:jc w:val="both"/>
        <w:rPr>
          <w:sz w:val="28"/>
          <w:szCs w:val="28"/>
          <w:lang w:eastAsia="ar-SA"/>
        </w:rPr>
      </w:pPr>
      <w:bookmarkStart w:id="33" w:name="sub_1634"/>
      <w:bookmarkEnd w:id="32"/>
      <w:r w:rsidRPr="007A3147">
        <w:rPr>
          <w:sz w:val="28"/>
          <w:szCs w:val="28"/>
          <w:lang w:eastAsia="ar-SA"/>
        </w:rPr>
        <w:t>г) по результатам рассмотрения заявок отклонены все заявки.</w:t>
      </w:r>
    </w:p>
    <w:p w:rsidR="0068435D" w:rsidRPr="007A3147" w:rsidRDefault="0068435D" w:rsidP="0068435D">
      <w:pPr>
        <w:ind w:firstLine="709"/>
        <w:jc w:val="both"/>
        <w:rPr>
          <w:sz w:val="28"/>
          <w:szCs w:val="28"/>
          <w:lang w:eastAsia="ar-SA"/>
        </w:rPr>
      </w:pPr>
      <w:bookmarkStart w:id="34" w:name="sub_1076"/>
      <w:bookmarkEnd w:id="33"/>
      <w:r w:rsidRPr="007A3147">
        <w:rPr>
          <w:sz w:val="28"/>
          <w:szCs w:val="28"/>
          <w:lang w:eastAsia="ar-SA"/>
        </w:rPr>
        <w:t>48. Победителями отбора признаются участники отбора, включенные в рейтинг, сформированный Администрацией по результатам ранжирования поступивших заявок исходя из соответствия участников отбора категориям и критериям и очередности поступления заявок.</w:t>
      </w:r>
    </w:p>
    <w:p w:rsidR="0068435D" w:rsidRPr="007A3147" w:rsidRDefault="0068435D" w:rsidP="0068435D">
      <w:pPr>
        <w:tabs>
          <w:tab w:val="left" w:pos="1196"/>
        </w:tabs>
        <w:ind w:firstLine="709"/>
        <w:jc w:val="both"/>
        <w:rPr>
          <w:rFonts w:eastAsia="Microsoft Sans Serif"/>
          <w:sz w:val="28"/>
          <w:szCs w:val="28"/>
          <w:lang w:eastAsia="zh-CN" w:bidi="ru-RU"/>
        </w:rPr>
      </w:pPr>
      <w:bookmarkStart w:id="35" w:name="sub_1078"/>
      <w:bookmarkEnd w:id="34"/>
      <w:r w:rsidRPr="007A3147">
        <w:rPr>
          <w:sz w:val="28"/>
          <w:szCs w:val="28"/>
          <w:lang w:eastAsia="ar-SA"/>
        </w:rPr>
        <w:t xml:space="preserve">49. </w:t>
      </w:r>
      <w:r w:rsidRPr="007A3147">
        <w:rPr>
          <w:rFonts w:eastAsia="Microsoft Sans Serif"/>
          <w:sz w:val="28"/>
          <w:szCs w:val="28"/>
          <w:lang w:bidi="ru-RU"/>
        </w:rPr>
        <w:t>По результатам рассмотрения заявок участников отбора комиссия принимает решение по каждому участнику отбора о признании его победителем отбора или об отклонении заявки участника отбора с указанием оснований для отклонения, предусмотренных пунктом 39 настоящего Порядка.</w:t>
      </w:r>
    </w:p>
    <w:p w:rsidR="0068435D" w:rsidRPr="007A3147" w:rsidRDefault="0068435D" w:rsidP="0068435D">
      <w:pPr>
        <w:tabs>
          <w:tab w:val="left" w:pos="1196"/>
        </w:tabs>
        <w:ind w:firstLine="709"/>
        <w:jc w:val="both"/>
        <w:rPr>
          <w:rFonts w:eastAsia="Microsoft Sans Serif"/>
          <w:sz w:val="28"/>
          <w:szCs w:val="28"/>
          <w:lang w:bidi="ru-RU"/>
        </w:rPr>
      </w:pPr>
      <w:r w:rsidRPr="007A3147">
        <w:rPr>
          <w:rFonts w:eastAsia="Microsoft Sans Serif"/>
          <w:sz w:val="28"/>
          <w:szCs w:val="28"/>
          <w:lang w:bidi="ru-RU"/>
        </w:rPr>
        <w:t xml:space="preserve">50. Количество победителей отбора определяется исходя из бюджетных ассигнований, предусмотренных решением о бюджете </w:t>
      </w:r>
      <w:r w:rsidR="00DC1CDD" w:rsidRPr="007A3147">
        <w:rPr>
          <w:sz w:val="28"/>
          <w:szCs w:val="28"/>
        </w:rPr>
        <w:t>муниципального образования «</w:t>
      </w:r>
      <w:r w:rsidR="007A3147">
        <w:rPr>
          <w:sz w:val="28"/>
          <w:szCs w:val="28"/>
        </w:rPr>
        <w:t>Ивановское</w:t>
      </w:r>
      <w:r w:rsidR="00DC1CDD" w:rsidRPr="007A3147">
        <w:rPr>
          <w:sz w:val="28"/>
          <w:szCs w:val="28"/>
        </w:rPr>
        <w:t xml:space="preserve"> сельское поселение» Солнцевского муниципального района</w:t>
      </w:r>
      <w:r w:rsidRPr="007A3147">
        <w:rPr>
          <w:rFonts w:eastAsia="Microsoft Sans Serif"/>
          <w:sz w:val="28"/>
          <w:szCs w:val="28"/>
          <w:lang w:bidi="ru-RU"/>
        </w:rPr>
        <w:t xml:space="preserve"> на соответствующий финансовый год на предоставление субсидий и установленных лимитов бюджетных обязательств.</w:t>
      </w:r>
    </w:p>
    <w:p w:rsidR="0068435D" w:rsidRPr="007A3147" w:rsidRDefault="0068435D" w:rsidP="0068435D">
      <w:pPr>
        <w:ind w:firstLine="709"/>
        <w:jc w:val="both"/>
        <w:rPr>
          <w:sz w:val="28"/>
          <w:szCs w:val="28"/>
          <w:lang w:eastAsia="ar-SA"/>
        </w:rPr>
      </w:pPr>
      <w:r w:rsidRPr="007A3147">
        <w:rPr>
          <w:sz w:val="28"/>
          <w:szCs w:val="28"/>
          <w:lang w:eastAsia="ar-SA"/>
        </w:rPr>
        <w:t xml:space="preserve">51. </w:t>
      </w:r>
      <w:r w:rsidRPr="007A3147">
        <w:rPr>
          <w:sz w:val="28"/>
          <w:szCs w:val="28"/>
        </w:rPr>
        <w:t>В целях завершения отбора и определения победителей отбора формируется протокол подведения итогов отбора получателей субсидий, включающий информацию о победителях отбора с указанием размера субсидии, предусмотренной им для предоставления, об отклонении заявок с указанием оснований для их отклонения.</w:t>
      </w:r>
      <w:bookmarkStart w:id="36" w:name="sub_1080"/>
      <w:bookmarkEnd w:id="35"/>
    </w:p>
    <w:p w:rsidR="0068435D" w:rsidRPr="007A3147" w:rsidRDefault="0068435D" w:rsidP="0068435D">
      <w:pPr>
        <w:ind w:firstLine="709"/>
        <w:jc w:val="both"/>
        <w:rPr>
          <w:sz w:val="28"/>
          <w:szCs w:val="28"/>
          <w:lang w:eastAsia="ar-SA"/>
        </w:rPr>
      </w:pPr>
      <w:r w:rsidRPr="007A3147">
        <w:rPr>
          <w:sz w:val="28"/>
          <w:szCs w:val="28"/>
          <w:lang w:eastAsia="ar-SA"/>
        </w:rPr>
        <w:t xml:space="preserve"> 52. Субсидия, распределяемая в рамках отбора, распределяется между участниками отбора, включенными в рейтинг, следующим способом:</w:t>
      </w:r>
    </w:p>
    <w:p w:rsidR="0068435D" w:rsidRPr="007A3147" w:rsidRDefault="0068435D" w:rsidP="0068435D">
      <w:pPr>
        <w:ind w:firstLine="709"/>
        <w:jc w:val="both"/>
        <w:rPr>
          <w:sz w:val="28"/>
          <w:szCs w:val="28"/>
          <w:lang w:eastAsia="ar-SA"/>
        </w:rPr>
      </w:pPr>
      <w:bookmarkStart w:id="37" w:name="sub_10801"/>
      <w:bookmarkEnd w:id="36"/>
      <w:proofErr w:type="gramStart"/>
      <w:r w:rsidRPr="007A3147">
        <w:rPr>
          <w:sz w:val="28"/>
          <w:szCs w:val="28"/>
          <w:lang w:eastAsia="ar-SA"/>
        </w:rPr>
        <w:t>1) участнику отбора, которому присвоен первый порядковый номер в рейтинге, распределяется размер субсидии, равный значению размера,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w:t>
      </w:r>
      <w:proofErr w:type="gramEnd"/>
    </w:p>
    <w:bookmarkEnd w:id="37"/>
    <w:p w:rsidR="0068435D" w:rsidRPr="007A3147" w:rsidRDefault="0068435D" w:rsidP="0068435D">
      <w:pPr>
        <w:ind w:firstLine="709"/>
        <w:jc w:val="both"/>
        <w:rPr>
          <w:sz w:val="28"/>
          <w:szCs w:val="28"/>
          <w:lang w:eastAsia="ar-SA"/>
        </w:rPr>
      </w:pPr>
      <w:r w:rsidRPr="007A3147">
        <w:rPr>
          <w:sz w:val="28"/>
          <w:szCs w:val="28"/>
          <w:lang w:eastAsia="ar-SA"/>
        </w:rPr>
        <w:t>2) в случае если субсидия, распределяемая в рамках отбора, больше размера субсидии, указанного в заявке участника отбора, которому присвоен первый порядковый номер, оставшийся размер субсидии распределяется между остальными участниками отбора, включенными в рейтинг.</w:t>
      </w:r>
    </w:p>
    <w:p w:rsidR="0068435D" w:rsidRPr="007A3147" w:rsidRDefault="0068435D" w:rsidP="0068435D">
      <w:pPr>
        <w:ind w:firstLine="709"/>
        <w:jc w:val="both"/>
        <w:rPr>
          <w:sz w:val="28"/>
          <w:szCs w:val="28"/>
          <w:lang w:eastAsia="ar-SA"/>
        </w:rPr>
      </w:pPr>
      <w:proofErr w:type="gramStart"/>
      <w:r w:rsidRPr="007A3147">
        <w:rPr>
          <w:sz w:val="28"/>
          <w:szCs w:val="28"/>
          <w:lang w:eastAsia="ar-SA"/>
        </w:rPr>
        <w:t>Каждому следующему участнику отбора, включенному в рейтинг, распределяется размер субсидии, равный размеру, указанному им в заявке, но не выше (ниже) максимального (минимального) размера субсидии, определенного объявлением о проведении отбора (при установлении максимального (минимального) размера субсидии), в случае если указанный им размер меньше нераспределенного размера субсидии либо равен ему.</w:t>
      </w:r>
      <w:proofErr w:type="gramEnd"/>
    </w:p>
    <w:p w:rsidR="0068435D" w:rsidRPr="007A3147" w:rsidRDefault="0068435D" w:rsidP="0068435D">
      <w:pPr>
        <w:ind w:firstLine="709"/>
        <w:jc w:val="both"/>
        <w:rPr>
          <w:sz w:val="28"/>
          <w:szCs w:val="28"/>
          <w:lang w:eastAsia="ar-SA"/>
        </w:rPr>
      </w:pPr>
      <w:r w:rsidRPr="007A3147">
        <w:rPr>
          <w:sz w:val="28"/>
          <w:szCs w:val="28"/>
          <w:lang w:eastAsia="ar-SA"/>
        </w:rPr>
        <w:t xml:space="preserve">53. </w:t>
      </w:r>
      <w:proofErr w:type="gramStart"/>
      <w:r w:rsidRPr="007A3147">
        <w:rPr>
          <w:sz w:val="28"/>
          <w:szCs w:val="28"/>
          <w:lang w:eastAsia="ar-SA"/>
        </w:rPr>
        <w:t xml:space="preserve">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w:t>
      </w:r>
      <w:r w:rsidR="00DC1CDD" w:rsidRPr="007A3147">
        <w:rPr>
          <w:sz w:val="28"/>
          <w:szCs w:val="28"/>
        </w:rPr>
        <w:t xml:space="preserve">Главы </w:t>
      </w:r>
      <w:r w:rsidR="007A3147">
        <w:rPr>
          <w:sz w:val="28"/>
          <w:szCs w:val="28"/>
        </w:rPr>
        <w:t>Ивановского</w:t>
      </w:r>
      <w:r w:rsidR="00DC1CDD" w:rsidRPr="007A3147">
        <w:rPr>
          <w:sz w:val="28"/>
          <w:szCs w:val="28"/>
        </w:rPr>
        <w:t xml:space="preserve"> сельсовета Солнцевского района</w:t>
      </w:r>
      <w:r w:rsidRPr="007A3147">
        <w:rPr>
          <w:sz w:val="28"/>
          <w:szCs w:val="28"/>
          <w:lang w:eastAsia="ar-SA"/>
        </w:rPr>
        <w:t xml:space="preserve"> (уполномоченного им лица) или председателя комиссии в системе «Электронный бюджет», а также размещается на едином портале не позднее одного рабочего дня, следующего за днем его подписания.</w:t>
      </w:r>
      <w:proofErr w:type="gramEnd"/>
    </w:p>
    <w:p w:rsidR="0068435D" w:rsidRPr="007A3147" w:rsidRDefault="0068435D" w:rsidP="0068435D">
      <w:pPr>
        <w:ind w:firstLine="709"/>
        <w:jc w:val="both"/>
        <w:rPr>
          <w:sz w:val="28"/>
          <w:szCs w:val="28"/>
          <w:shd w:val="clear" w:color="auto" w:fill="FFFFFF"/>
        </w:rPr>
      </w:pPr>
      <w:r w:rsidRPr="007A3147">
        <w:rPr>
          <w:sz w:val="28"/>
          <w:szCs w:val="28"/>
          <w:lang w:eastAsia="ar-SA"/>
        </w:rPr>
        <w:t xml:space="preserve">54. </w:t>
      </w:r>
      <w:r w:rsidRPr="007A3147">
        <w:rPr>
          <w:sz w:val="28"/>
          <w:szCs w:val="28"/>
          <w:shd w:val="clear" w:color="auto" w:fill="FFFFFF"/>
        </w:rPr>
        <w:t xml:space="preserve">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7A3147">
        <w:rPr>
          <w:sz w:val="28"/>
          <w:szCs w:val="28"/>
          <w:shd w:val="clear" w:color="auto" w:fill="FFFFFF"/>
        </w:rPr>
        <w:t>подписания первых версий протокола рассмотрения заявок</w:t>
      </w:r>
      <w:proofErr w:type="gramEnd"/>
      <w:r w:rsidRPr="007A3147">
        <w:rPr>
          <w:sz w:val="28"/>
          <w:szCs w:val="28"/>
          <w:shd w:val="clear" w:color="auto" w:fill="FFFFFF"/>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68435D" w:rsidRPr="007A3147" w:rsidRDefault="0068435D" w:rsidP="0068435D">
      <w:pPr>
        <w:spacing w:line="180" w:lineRule="atLeast"/>
        <w:ind w:firstLine="709"/>
        <w:jc w:val="both"/>
        <w:rPr>
          <w:sz w:val="28"/>
          <w:szCs w:val="28"/>
          <w:lang w:eastAsia="ar-SA"/>
        </w:rPr>
      </w:pPr>
      <w:r w:rsidRPr="007A3147">
        <w:rPr>
          <w:sz w:val="28"/>
          <w:szCs w:val="28"/>
          <w:lang w:eastAsia="ar-SA"/>
        </w:rPr>
        <w:t>55. Администрация вправе отменить отбор, разместив на едином портале не позднее, чем за один рабочий день до даты окончания срока подачи заявок на участие в отборе объявление об отмене отбора.</w:t>
      </w:r>
    </w:p>
    <w:p w:rsidR="0068435D" w:rsidRPr="007A3147" w:rsidRDefault="0068435D" w:rsidP="0068435D">
      <w:pPr>
        <w:ind w:firstLine="709"/>
        <w:jc w:val="both"/>
        <w:rPr>
          <w:sz w:val="28"/>
          <w:szCs w:val="28"/>
          <w:lang w:eastAsia="ar-SA"/>
        </w:rPr>
      </w:pPr>
      <w:bookmarkStart w:id="38" w:name="sub_1031"/>
      <w:r w:rsidRPr="007A3147">
        <w:rPr>
          <w:sz w:val="28"/>
          <w:szCs w:val="28"/>
          <w:lang w:eastAsia="ar-SA"/>
        </w:rPr>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w:t>
      </w:r>
      <w:r w:rsidR="00DC1CDD" w:rsidRPr="007A3147">
        <w:rPr>
          <w:sz w:val="28"/>
          <w:szCs w:val="28"/>
        </w:rPr>
        <w:t xml:space="preserve">Главы  </w:t>
      </w:r>
      <w:r w:rsidR="007A3147">
        <w:rPr>
          <w:sz w:val="28"/>
          <w:szCs w:val="28"/>
        </w:rPr>
        <w:t>Ивановского</w:t>
      </w:r>
      <w:r w:rsidR="00DC1CDD" w:rsidRPr="007A3147">
        <w:rPr>
          <w:sz w:val="28"/>
          <w:szCs w:val="28"/>
        </w:rPr>
        <w:t xml:space="preserve"> сельсовета Солнцевского район</w:t>
      </w:r>
      <w:proofErr w:type="gramStart"/>
      <w:r w:rsidR="00DC1CDD" w:rsidRPr="007A3147">
        <w:rPr>
          <w:sz w:val="28"/>
          <w:szCs w:val="28"/>
        </w:rPr>
        <w:t>а</w:t>
      </w:r>
      <w:r w:rsidRPr="007A3147">
        <w:rPr>
          <w:sz w:val="28"/>
          <w:szCs w:val="28"/>
          <w:lang w:eastAsia="ar-SA"/>
        </w:rPr>
        <w:t>(</w:t>
      </w:r>
      <w:proofErr w:type="gramEnd"/>
      <w:r w:rsidRPr="007A3147">
        <w:rPr>
          <w:sz w:val="28"/>
          <w:szCs w:val="28"/>
          <w:lang w:eastAsia="ar-SA"/>
        </w:rPr>
        <w:t>уполномоченного им лица), размещается на едином портале и содержит информацию о причинах отмены отбора.</w:t>
      </w:r>
    </w:p>
    <w:p w:rsidR="0068435D" w:rsidRPr="007A3147" w:rsidRDefault="0068435D" w:rsidP="0068435D">
      <w:pPr>
        <w:ind w:firstLine="709"/>
        <w:jc w:val="both"/>
        <w:rPr>
          <w:sz w:val="28"/>
          <w:szCs w:val="28"/>
          <w:lang w:eastAsia="ar-SA"/>
        </w:rPr>
      </w:pPr>
      <w:bookmarkStart w:id="39" w:name="sub_1032"/>
      <w:bookmarkEnd w:id="38"/>
      <w:r w:rsidRPr="007A3147">
        <w:rPr>
          <w:sz w:val="28"/>
          <w:szCs w:val="28"/>
          <w:lang w:eastAsia="ar-SA"/>
        </w:rPr>
        <w:t>Участники отбора, подавшие заявки, информируются об отмене проведения отбора в системе «Электронный бюджет».</w:t>
      </w:r>
    </w:p>
    <w:bookmarkEnd w:id="39"/>
    <w:p w:rsidR="0068435D" w:rsidRPr="007A3147" w:rsidRDefault="0068435D" w:rsidP="0068435D">
      <w:pPr>
        <w:spacing w:line="180" w:lineRule="atLeast"/>
        <w:ind w:firstLine="709"/>
        <w:jc w:val="both"/>
        <w:rPr>
          <w:sz w:val="28"/>
          <w:szCs w:val="28"/>
          <w:lang w:eastAsia="ar-SA"/>
        </w:rPr>
      </w:pPr>
      <w:r w:rsidRPr="007A3147">
        <w:rPr>
          <w:sz w:val="28"/>
          <w:szCs w:val="28"/>
          <w:lang w:eastAsia="ar-SA"/>
        </w:rPr>
        <w:t>После окончания срока отмены проведения отбора в соответствии с абзацем первым настоящего пункта и до заключения соглашения с победителем (победителями) отбора Администрация вправе отменить отбор только в случае возникновения обстоятельств непреодолимой силы в соответствии с гражданским законодательством Российской Федерации.</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Отбор считается отмененным с момента размещения объявления о его отмене на едином портале.</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56. По результатам отбора с победителем (победителями) отбора заключается Соглашение о предоставлении субсидии (далее – соглашение).</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В целях заключения соглашения Администрация при необходимости запрашивает у победителя (победителей) отбора в системе «Электронный бюджет» уточненную информацию о счетах в соответствии с законодательством Российской Федерации для перечисления субсидий, а также о лице, уполномоченном на подписание соглашения.</w:t>
      </w:r>
    </w:p>
    <w:p w:rsidR="0068435D" w:rsidRPr="007A3147" w:rsidRDefault="0068435D" w:rsidP="0068435D">
      <w:pPr>
        <w:tabs>
          <w:tab w:val="left" w:pos="1196"/>
        </w:tabs>
        <w:ind w:firstLine="709"/>
        <w:jc w:val="both"/>
        <w:rPr>
          <w:sz w:val="28"/>
          <w:szCs w:val="28"/>
          <w:lang w:eastAsia="ar-SA"/>
        </w:rPr>
      </w:pPr>
      <w:r w:rsidRPr="007A3147">
        <w:rPr>
          <w:sz w:val="28"/>
          <w:szCs w:val="28"/>
          <w:lang w:eastAsia="ar-SA"/>
        </w:rPr>
        <w:t xml:space="preserve">57. Соглашение заключается с участником отбора, признанным несостоявшимся, в случае, если по результатам рассмотрения единственная заявка признана соответствующей требованиям, установленным в объявлении о проведении отбора. </w:t>
      </w:r>
    </w:p>
    <w:p w:rsidR="009F0EE5" w:rsidRPr="007A3147" w:rsidRDefault="009F0EE5" w:rsidP="0068435D">
      <w:pPr>
        <w:tabs>
          <w:tab w:val="left" w:pos="1196"/>
        </w:tabs>
        <w:ind w:firstLine="709"/>
        <w:jc w:val="both"/>
        <w:rPr>
          <w:sz w:val="28"/>
          <w:szCs w:val="28"/>
          <w:lang w:eastAsia="ar-SA"/>
        </w:rPr>
      </w:pPr>
    </w:p>
    <w:p w:rsidR="009F0EE5" w:rsidRPr="007A3147" w:rsidRDefault="009F0EE5" w:rsidP="009F0EE5">
      <w:pPr>
        <w:tabs>
          <w:tab w:val="left" w:pos="1196"/>
        </w:tabs>
        <w:ind w:firstLine="709"/>
        <w:jc w:val="center"/>
        <w:rPr>
          <w:b/>
          <w:bCs/>
          <w:sz w:val="28"/>
          <w:szCs w:val="28"/>
          <w:lang w:eastAsia="ar-SA"/>
        </w:rPr>
      </w:pPr>
      <w:r w:rsidRPr="007A3147">
        <w:rPr>
          <w:b/>
          <w:bCs/>
          <w:sz w:val="28"/>
          <w:szCs w:val="28"/>
        </w:rPr>
        <w:t>3. Условия и порядок предоставления субсидии</w:t>
      </w:r>
    </w:p>
    <w:p w:rsidR="009F0EE5" w:rsidRPr="007A3147" w:rsidRDefault="009F0EE5" w:rsidP="009F0EE5">
      <w:pPr>
        <w:tabs>
          <w:tab w:val="left" w:pos="1196"/>
        </w:tabs>
        <w:ind w:firstLine="709"/>
        <w:jc w:val="both"/>
        <w:rPr>
          <w:sz w:val="28"/>
          <w:szCs w:val="28"/>
          <w:lang w:eastAsia="ar-SA"/>
        </w:rPr>
      </w:pP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58. Условиями предоставления субсидий являются:</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1) соответствие получателя субсидий требованиям, предусмотренным пунктом 19 настоящего Порядка;</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 xml:space="preserve">2) заключение между Администрацией и получателем субсидий </w:t>
      </w:r>
      <w:r w:rsidRPr="007A3147">
        <w:rPr>
          <w:sz w:val="28"/>
          <w:szCs w:val="28"/>
        </w:rPr>
        <w:t>соглашения о предоставлении субсидии</w:t>
      </w:r>
      <w:r w:rsidRPr="007A3147">
        <w:rPr>
          <w:sz w:val="28"/>
          <w:szCs w:val="28"/>
          <w:lang w:eastAsia="ar-SA"/>
        </w:rPr>
        <w:t xml:space="preserve"> (далее – соглашение) в соответствии с настоящим Порядком;</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3) использование субсидий на цель, предусмотренную пунктом 3 настоящего Порядка;</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4) использование субсидии в срок не более 12 месяцев со дня ее получения;</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5) использование субсидий в соответствии с перечнем затрат, предусмотренным пунктом 65 настоящего Порядка;</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6) достижение результатов предоставления субсидии, в течение 12 месяцев со дня получения субсидии;</w:t>
      </w:r>
    </w:p>
    <w:p w:rsidR="009F0EE5" w:rsidRPr="007A3147" w:rsidRDefault="009F0EE5" w:rsidP="009F0EE5">
      <w:pPr>
        <w:tabs>
          <w:tab w:val="left" w:pos="1196"/>
        </w:tabs>
        <w:ind w:firstLine="709"/>
        <w:jc w:val="both"/>
        <w:rPr>
          <w:sz w:val="28"/>
          <w:szCs w:val="28"/>
          <w:lang w:eastAsia="ar-SA"/>
        </w:rPr>
      </w:pPr>
      <w:proofErr w:type="gramStart"/>
      <w:r w:rsidRPr="007A3147">
        <w:rPr>
          <w:sz w:val="28"/>
          <w:szCs w:val="28"/>
          <w:lang w:eastAsia="ar-SA"/>
        </w:rPr>
        <w:t xml:space="preserve">7) 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бюджета </w:t>
      </w:r>
      <w:r w:rsidR="002E3EA2"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 </w:t>
      </w:r>
      <w:r w:rsidRPr="007A3147">
        <w:rPr>
          <w:sz w:val="28"/>
          <w:szCs w:val="28"/>
          <w:lang w:eastAsia="ar-SA"/>
        </w:rPr>
        <w:t xml:space="preserve">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9) согласие получателя субсидий и лиц, указанных в пункте 5 статьи 78 Бюджетного кодекса Российской Федерации, на осуществление в отношении них проверок, предусмотренных пунктом 78 настоящего Порядка, и на включение таких положений в соглашение.</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59. Получатель субсидий на дату заключения соглашения, должен соответствовать требованиям, указанным в пункте 19 настоящего Порядка.</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60. Перечень документов и сроки их представления получателем субсидий для подтверждения соответствия требованиям, указанным в пункте 19 настоящего Порядка, а также требования к таким документам определяются в объявлении о проведении отбора.</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 xml:space="preserve">61. Администрация может отказаться от заключения </w:t>
      </w:r>
      <w:r w:rsidRPr="007A3147">
        <w:rPr>
          <w:sz w:val="28"/>
          <w:szCs w:val="28"/>
        </w:rPr>
        <w:t xml:space="preserve">соглашения </w:t>
      </w:r>
      <w:r w:rsidRPr="007A3147">
        <w:rPr>
          <w:sz w:val="28"/>
          <w:szCs w:val="28"/>
          <w:lang w:eastAsia="ar-SA"/>
        </w:rPr>
        <w:t>с победителем отбора в следующих случаях:</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1) несоответствие победителя отбора или представленных им документов требованиям, определенным настоящим Порядком, или непредставление (представление не в полном объеме) указанных документов;</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2) установление факта недостоверности представленной победителем отбора информации;</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3) отказ победителя отбора от предоставления субсидий;</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4) выявление обстоятельств, предусмотренных подпунктом «е» пункта 39 настоящего Порядка.</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62. Решение Администрации об отказе победителю отбора в заключени</w:t>
      </w:r>
      <w:proofErr w:type="gramStart"/>
      <w:r w:rsidRPr="007A3147">
        <w:rPr>
          <w:sz w:val="28"/>
          <w:szCs w:val="28"/>
          <w:lang w:eastAsia="ar-SA"/>
        </w:rPr>
        <w:t>и</w:t>
      </w:r>
      <w:proofErr w:type="gramEnd"/>
      <w:r w:rsidRPr="007A3147">
        <w:rPr>
          <w:sz w:val="28"/>
          <w:szCs w:val="28"/>
          <w:lang w:eastAsia="ar-SA"/>
        </w:rPr>
        <w:t xml:space="preserve"> </w:t>
      </w:r>
      <w:r w:rsidRPr="007A3147">
        <w:rPr>
          <w:sz w:val="28"/>
          <w:szCs w:val="28"/>
        </w:rPr>
        <w:t>соглашения о предоставлении субсидии</w:t>
      </w:r>
      <w:r w:rsidRPr="007A3147">
        <w:rPr>
          <w:sz w:val="28"/>
          <w:szCs w:val="28"/>
          <w:lang w:eastAsia="ar-SA"/>
        </w:rPr>
        <w:t xml:space="preserve"> с указанием мотивов и основания принятого решения и направляется соответствующему победителю отбора в системе «Электронный бюджет» в срок не позднее 5 рабочих дней со дня его принятия.</w:t>
      </w:r>
    </w:p>
    <w:p w:rsidR="009F0EE5" w:rsidRPr="007A3147" w:rsidRDefault="009F0EE5" w:rsidP="009F0EE5">
      <w:pPr>
        <w:tabs>
          <w:tab w:val="left" w:pos="1134"/>
        </w:tabs>
        <w:ind w:firstLine="709"/>
        <w:jc w:val="both"/>
        <w:rPr>
          <w:sz w:val="28"/>
          <w:szCs w:val="28"/>
        </w:rPr>
      </w:pPr>
      <w:r w:rsidRPr="007A3147">
        <w:rPr>
          <w:sz w:val="28"/>
          <w:szCs w:val="28"/>
        </w:rPr>
        <w:t xml:space="preserve">63. </w:t>
      </w:r>
      <w:proofErr w:type="gramStart"/>
      <w:r w:rsidRPr="007A3147">
        <w:rPr>
          <w:sz w:val="28"/>
          <w:szCs w:val="28"/>
        </w:rPr>
        <w:t xml:space="preserve">Соглашение о предоставлении субсидий из бюджета </w:t>
      </w:r>
      <w:r w:rsidR="002E3EA2"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 </w:t>
      </w:r>
      <w:r w:rsidRPr="007A3147">
        <w:rPr>
          <w:sz w:val="28"/>
          <w:szCs w:val="28"/>
        </w:rPr>
        <w:t xml:space="preserve">заключается в системе "Электронный бюджет" (при наличии технической возможности) в соответствии с типовой формой, установленной </w:t>
      </w:r>
      <w:r w:rsidRPr="007A3147">
        <w:rPr>
          <w:rFonts w:eastAsia="Microsoft Sans Serif"/>
          <w:color w:val="000000"/>
          <w:sz w:val="28"/>
          <w:szCs w:val="28"/>
          <w:lang w:bidi="ru-RU"/>
        </w:rPr>
        <w:t xml:space="preserve">финансовым органом </w:t>
      </w:r>
      <w:r w:rsidR="002E3EA2" w:rsidRPr="007A3147">
        <w:rPr>
          <w:sz w:val="28"/>
          <w:szCs w:val="28"/>
        </w:rPr>
        <w:t xml:space="preserve">администрации </w:t>
      </w:r>
      <w:r w:rsidR="007A3147">
        <w:rPr>
          <w:sz w:val="28"/>
          <w:szCs w:val="28"/>
        </w:rPr>
        <w:t>Ивановского</w:t>
      </w:r>
      <w:r w:rsidR="00B413DD" w:rsidRPr="007A3147">
        <w:rPr>
          <w:sz w:val="28"/>
          <w:szCs w:val="28"/>
        </w:rPr>
        <w:t xml:space="preserve"> сельсовета Солнцевского района</w:t>
      </w:r>
      <w:r w:rsidRPr="007A3147">
        <w:rPr>
          <w:sz w:val="28"/>
          <w:szCs w:val="28"/>
        </w:rPr>
        <w:t xml:space="preserve"> (за исключением соглашений, заключаемых с соблюдением требований </w:t>
      </w:r>
      <w:hyperlink r:id="rId10" w:anchor="/document/10102673/entry/3" w:history="1">
        <w:r w:rsidRPr="007A3147">
          <w:rPr>
            <w:rStyle w:val="a8"/>
            <w:color w:val="auto"/>
            <w:sz w:val="28"/>
            <w:szCs w:val="28"/>
            <w:u w:val="none"/>
          </w:rPr>
          <w:t>законодательства</w:t>
        </w:r>
      </w:hyperlink>
      <w:r w:rsidRPr="007A3147">
        <w:rPr>
          <w:sz w:val="28"/>
          <w:szCs w:val="28"/>
        </w:rPr>
        <w:t> Российской Федерации о защите государственной тайны и иной охраняемой законом тайны, соглашений, содержащих сведения ограниченного доступа</w:t>
      </w:r>
      <w:proofErr w:type="gramEnd"/>
      <w:r w:rsidRPr="007A3147">
        <w:rPr>
          <w:sz w:val="28"/>
          <w:szCs w:val="28"/>
        </w:rPr>
        <w:t xml:space="preserve"> (</w:t>
      </w:r>
      <w:proofErr w:type="gramStart"/>
      <w:r w:rsidRPr="007A3147">
        <w:rPr>
          <w:sz w:val="28"/>
          <w:szCs w:val="28"/>
        </w:rPr>
        <w:t>при отсутствии технической возможности), которые формируются в форме бумажного документа и подписываются сторонами).</w:t>
      </w:r>
      <w:proofErr w:type="gramEnd"/>
    </w:p>
    <w:p w:rsidR="009F0EE5" w:rsidRPr="007A3147" w:rsidRDefault="009F0EE5" w:rsidP="009F0EE5">
      <w:pPr>
        <w:tabs>
          <w:tab w:val="left" w:pos="1134"/>
        </w:tabs>
        <w:ind w:firstLine="709"/>
        <w:jc w:val="both"/>
        <w:rPr>
          <w:sz w:val="28"/>
          <w:szCs w:val="28"/>
          <w:lang w:eastAsia="ar-SA"/>
        </w:rPr>
      </w:pPr>
      <w:r w:rsidRPr="007A3147">
        <w:rPr>
          <w:sz w:val="28"/>
          <w:szCs w:val="28"/>
          <w:lang w:eastAsia="ar-SA"/>
        </w:rPr>
        <w:t xml:space="preserve">64. Администрация в течение 5 рабочих дней </w:t>
      </w:r>
      <w:proofErr w:type="gramStart"/>
      <w:r w:rsidRPr="007A3147">
        <w:rPr>
          <w:sz w:val="28"/>
          <w:szCs w:val="28"/>
          <w:lang w:eastAsia="ar-SA"/>
        </w:rPr>
        <w:t>с даты принятия</w:t>
      </w:r>
      <w:proofErr w:type="gramEnd"/>
      <w:r w:rsidRPr="007A3147">
        <w:rPr>
          <w:sz w:val="28"/>
          <w:szCs w:val="28"/>
          <w:lang w:eastAsia="ar-SA"/>
        </w:rPr>
        <w:t xml:space="preserve"> решения о предоставлении субсидии направляет победителю отбора уведомление о принятом решении с и указанием сроков подписания соглашения.</w:t>
      </w:r>
    </w:p>
    <w:p w:rsidR="009F0EE5" w:rsidRPr="007A3147" w:rsidRDefault="009F0EE5" w:rsidP="009F0EE5">
      <w:pPr>
        <w:tabs>
          <w:tab w:val="left" w:pos="1134"/>
        </w:tabs>
        <w:ind w:firstLine="709"/>
        <w:jc w:val="both"/>
        <w:rPr>
          <w:sz w:val="28"/>
          <w:szCs w:val="28"/>
          <w:lang w:eastAsia="zh-CN"/>
        </w:rPr>
      </w:pPr>
      <w:r w:rsidRPr="007A3147">
        <w:rPr>
          <w:sz w:val="28"/>
          <w:szCs w:val="28"/>
          <w:lang w:eastAsia="ar-SA"/>
        </w:rPr>
        <w:t>В случае неподписания соглашения в течение срока, указанного в абзаце первом настоящего пункта, победитель отбора признается уклонившимся от заключения соглашения.</w:t>
      </w:r>
    </w:p>
    <w:p w:rsidR="009F0EE5" w:rsidRPr="007A3147" w:rsidRDefault="009F0EE5" w:rsidP="009F0EE5">
      <w:pPr>
        <w:autoSpaceDE w:val="0"/>
        <w:autoSpaceDN w:val="0"/>
        <w:adjustRightInd w:val="0"/>
        <w:ind w:firstLine="709"/>
        <w:jc w:val="both"/>
        <w:rPr>
          <w:sz w:val="28"/>
          <w:szCs w:val="28"/>
          <w:lang w:eastAsia="ar-SA"/>
        </w:rPr>
      </w:pPr>
      <w:r w:rsidRPr="007A3147">
        <w:rPr>
          <w:sz w:val="28"/>
          <w:szCs w:val="28"/>
        </w:rPr>
        <w:t xml:space="preserve">65. </w:t>
      </w:r>
      <w:r w:rsidRPr="007A3147">
        <w:rPr>
          <w:sz w:val="28"/>
          <w:szCs w:val="28"/>
          <w:lang w:eastAsia="ar-SA"/>
        </w:rPr>
        <w:t>Направлениями расходов, источником финансового обеспечения которых является субсидия, являются:</w:t>
      </w:r>
    </w:p>
    <w:p w:rsidR="002E3EA2" w:rsidRPr="007A3147" w:rsidRDefault="002E3EA2" w:rsidP="002E3EA2">
      <w:pPr>
        <w:keepNext/>
        <w:autoSpaceDE w:val="0"/>
        <w:autoSpaceDN w:val="0"/>
        <w:adjustRightInd w:val="0"/>
        <w:ind w:firstLine="709"/>
        <w:jc w:val="both"/>
        <w:rPr>
          <w:rFonts w:eastAsia="Calibri"/>
          <w:bCs/>
          <w:sz w:val="28"/>
          <w:szCs w:val="28"/>
        </w:rPr>
      </w:pPr>
      <w:r w:rsidRPr="007A3147">
        <w:rPr>
          <w:sz w:val="28"/>
          <w:szCs w:val="28"/>
          <w:lang w:eastAsia="ar-SA"/>
        </w:rPr>
        <w:t xml:space="preserve">- </w:t>
      </w:r>
      <w:r w:rsidRPr="007A3147">
        <w:rPr>
          <w:rFonts w:eastAsia="Calibri"/>
          <w:bCs/>
          <w:sz w:val="28"/>
          <w:szCs w:val="28"/>
        </w:rPr>
        <w:t>на возмещение части затрат по подключению к инженерной инфраструктуре, текущему ремонту помещения, приобретению оборудования, мебели и оргтехники;</w:t>
      </w:r>
    </w:p>
    <w:p w:rsidR="002E3EA2" w:rsidRPr="007A3147" w:rsidRDefault="002E3EA2" w:rsidP="002E3EA2">
      <w:pPr>
        <w:keepNext/>
        <w:autoSpaceDE w:val="0"/>
        <w:autoSpaceDN w:val="0"/>
        <w:adjustRightInd w:val="0"/>
        <w:ind w:firstLine="709"/>
        <w:jc w:val="both"/>
        <w:rPr>
          <w:rFonts w:eastAsia="Calibri"/>
          <w:bCs/>
          <w:sz w:val="28"/>
          <w:szCs w:val="28"/>
        </w:rPr>
      </w:pPr>
      <w:r w:rsidRPr="007A3147">
        <w:rPr>
          <w:rFonts w:eastAsia="Calibri"/>
          <w:bCs/>
          <w:sz w:val="28"/>
          <w:szCs w:val="28"/>
        </w:rPr>
        <w:t xml:space="preserve">- на возмещение части затрат, связанных с оплатой первоначального (авансового) лизингового взноса и (или) очередных лизинговых платежей </w:t>
      </w:r>
    </w:p>
    <w:p w:rsidR="002E3EA2" w:rsidRPr="007A3147" w:rsidRDefault="002E3EA2" w:rsidP="002E3EA2">
      <w:pPr>
        <w:keepNext/>
        <w:autoSpaceDE w:val="0"/>
        <w:autoSpaceDN w:val="0"/>
        <w:adjustRightInd w:val="0"/>
        <w:ind w:firstLine="709"/>
        <w:jc w:val="both"/>
        <w:rPr>
          <w:rFonts w:eastAsia="Calibri"/>
          <w:bCs/>
          <w:sz w:val="28"/>
          <w:szCs w:val="28"/>
        </w:rPr>
      </w:pPr>
      <w:r w:rsidRPr="007A3147">
        <w:rPr>
          <w:rFonts w:eastAsia="Calibri"/>
          <w:bCs/>
          <w:sz w:val="28"/>
          <w:szCs w:val="28"/>
        </w:rPr>
        <w:t>- по заключенным договорам лизинга (сублизинга) оборудования;</w:t>
      </w:r>
    </w:p>
    <w:p w:rsidR="002E3EA2" w:rsidRPr="007A3147" w:rsidRDefault="002E3EA2" w:rsidP="002E3EA2">
      <w:pPr>
        <w:keepNext/>
        <w:autoSpaceDE w:val="0"/>
        <w:autoSpaceDN w:val="0"/>
        <w:adjustRightInd w:val="0"/>
        <w:ind w:firstLine="709"/>
        <w:jc w:val="both"/>
        <w:rPr>
          <w:rFonts w:eastAsia="Calibri"/>
          <w:bCs/>
          <w:sz w:val="28"/>
          <w:szCs w:val="28"/>
        </w:rPr>
      </w:pPr>
      <w:r w:rsidRPr="007A3147">
        <w:rPr>
          <w:rFonts w:eastAsia="Calibri"/>
          <w:bCs/>
          <w:sz w:val="28"/>
          <w:szCs w:val="28"/>
        </w:rPr>
        <w:t>- на возмещение части затрат на уплату процентов по кредитам на приобретение оборудования;</w:t>
      </w:r>
    </w:p>
    <w:p w:rsidR="002E3EA2" w:rsidRPr="007A3147" w:rsidRDefault="002E3EA2" w:rsidP="002E3EA2">
      <w:pPr>
        <w:keepNext/>
        <w:autoSpaceDE w:val="0"/>
        <w:autoSpaceDN w:val="0"/>
        <w:adjustRightInd w:val="0"/>
        <w:ind w:firstLine="709"/>
        <w:jc w:val="both"/>
        <w:rPr>
          <w:rFonts w:eastAsia="Calibri"/>
          <w:bCs/>
          <w:sz w:val="28"/>
          <w:szCs w:val="28"/>
        </w:rPr>
      </w:pPr>
      <w:proofErr w:type="gramStart"/>
      <w:r w:rsidRPr="007A3147">
        <w:rPr>
          <w:rFonts w:eastAsia="Calibri"/>
          <w:bCs/>
          <w:sz w:val="28"/>
          <w:szCs w:val="28"/>
        </w:rPr>
        <w:t>- 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roofErr w:type="gramEnd"/>
    </w:p>
    <w:p w:rsidR="002E3EA2" w:rsidRPr="007A3147" w:rsidRDefault="002E3EA2" w:rsidP="002E3EA2">
      <w:pPr>
        <w:keepNext/>
        <w:autoSpaceDE w:val="0"/>
        <w:autoSpaceDN w:val="0"/>
        <w:adjustRightInd w:val="0"/>
        <w:ind w:firstLine="709"/>
        <w:jc w:val="both"/>
        <w:rPr>
          <w:rFonts w:eastAsia="Calibri"/>
          <w:bCs/>
          <w:sz w:val="28"/>
          <w:szCs w:val="28"/>
        </w:rPr>
      </w:pPr>
      <w:r w:rsidRPr="007A3147">
        <w:rPr>
          <w:rFonts w:eastAsia="Calibri"/>
          <w:bCs/>
          <w:sz w:val="28"/>
          <w:szCs w:val="28"/>
        </w:rPr>
        <w:t>- на возмещение части затрат на выплату по передаче прав на франшизу (паушальный взнос);</w:t>
      </w:r>
    </w:p>
    <w:p w:rsidR="002E3EA2" w:rsidRPr="007A3147" w:rsidRDefault="002E3EA2" w:rsidP="002E3EA2">
      <w:pPr>
        <w:keepNext/>
        <w:autoSpaceDE w:val="0"/>
        <w:autoSpaceDN w:val="0"/>
        <w:adjustRightInd w:val="0"/>
        <w:ind w:firstLine="709"/>
        <w:jc w:val="both"/>
        <w:rPr>
          <w:rFonts w:eastAsia="Calibri"/>
          <w:bCs/>
          <w:sz w:val="28"/>
          <w:szCs w:val="28"/>
        </w:rPr>
      </w:pPr>
      <w:r w:rsidRPr="007A3147">
        <w:rPr>
          <w:rFonts w:eastAsia="Calibri"/>
          <w:bCs/>
          <w:sz w:val="28"/>
          <w:szCs w:val="28"/>
        </w:rPr>
        <w:t>- иные затраты, которые являются частью расходов, участвующих в формировании финансового результата.</w:t>
      </w:r>
    </w:p>
    <w:p w:rsidR="009F0EE5" w:rsidRPr="007A3147" w:rsidRDefault="009F0EE5" w:rsidP="002E3EA2">
      <w:pPr>
        <w:autoSpaceDE w:val="0"/>
        <w:autoSpaceDN w:val="0"/>
        <w:adjustRightInd w:val="0"/>
        <w:ind w:firstLine="709"/>
        <w:jc w:val="both"/>
        <w:rPr>
          <w:sz w:val="28"/>
          <w:szCs w:val="28"/>
          <w:lang w:eastAsia="ar-SA"/>
        </w:rPr>
      </w:pPr>
      <w:r w:rsidRPr="007A3147">
        <w:rPr>
          <w:sz w:val="28"/>
          <w:szCs w:val="28"/>
          <w:lang w:eastAsia="ar-SA"/>
        </w:rPr>
        <w:t xml:space="preserve">За счет средств субсидий запрещается </w:t>
      </w:r>
      <w:r w:rsidR="002E3EA2" w:rsidRPr="007A3147">
        <w:rPr>
          <w:sz w:val="28"/>
          <w:szCs w:val="28"/>
          <w:lang w:eastAsia="ar-SA"/>
        </w:rPr>
        <w:t>возмещать</w:t>
      </w:r>
      <w:r w:rsidRPr="007A3147">
        <w:rPr>
          <w:sz w:val="28"/>
          <w:szCs w:val="28"/>
          <w:lang w:eastAsia="ar-SA"/>
        </w:rPr>
        <w:t xml:space="preserve"> следующие расходы:</w:t>
      </w:r>
    </w:p>
    <w:p w:rsidR="009F0EE5" w:rsidRPr="007A3147" w:rsidRDefault="009F0EE5" w:rsidP="009F0EE5">
      <w:pPr>
        <w:ind w:firstLine="709"/>
        <w:jc w:val="both"/>
        <w:rPr>
          <w:sz w:val="28"/>
          <w:szCs w:val="28"/>
          <w:lang w:eastAsia="ar-SA"/>
        </w:rPr>
      </w:pPr>
      <w:r w:rsidRPr="007A3147">
        <w:rPr>
          <w:sz w:val="28"/>
          <w:szCs w:val="28"/>
          <w:lang w:eastAsia="ar-SA"/>
        </w:rPr>
        <w:t>1) расходы, связанные с оказанием помощи коммерческим организациям;</w:t>
      </w:r>
    </w:p>
    <w:p w:rsidR="009F0EE5" w:rsidRPr="007A3147" w:rsidRDefault="009F0EE5" w:rsidP="009F0EE5">
      <w:pPr>
        <w:ind w:firstLine="709"/>
        <w:jc w:val="both"/>
        <w:rPr>
          <w:sz w:val="28"/>
          <w:szCs w:val="28"/>
          <w:lang w:eastAsia="ar-SA"/>
        </w:rPr>
      </w:pPr>
      <w:r w:rsidRPr="007A3147">
        <w:rPr>
          <w:sz w:val="28"/>
          <w:szCs w:val="28"/>
          <w:lang w:eastAsia="ar-SA"/>
        </w:rPr>
        <w:t xml:space="preserve">2) расходы, связанные с осуществлением деятельности, напрямую не связанной с </w:t>
      </w:r>
      <w:r w:rsidR="002E3EA2" w:rsidRPr="007A3147">
        <w:rPr>
          <w:sz w:val="28"/>
          <w:szCs w:val="28"/>
          <w:lang w:eastAsia="ar-SA"/>
        </w:rPr>
        <w:t>осуществлением предпринимательской деятельности</w:t>
      </w:r>
      <w:r w:rsidRPr="007A3147">
        <w:rPr>
          <w:sz w:val="28"/>
          <w:szCs w:val="28"/>
          <w:lang w:eastAsia="ar-SA"/>
        </w:rPr>
        <w:t>;</w:t>
      </w:r>
    </w:p>
    <w:p w:rsidR="009F0EE5" w:rsidRPr="007A3147" w:rsidRDefault="009F0EE5" w:rsidP="009F0EE5">
      <w:pPr>
        <w:ind w:firstLine="709"/>
        <w:jc w:val="both"/>
        <w:rPr>
          <w:sz w:val="28"/>
          <w:szCs w:val="28"/>
          <w:lang w:eastAsia="ar-SA"/>
        </w:rPr>
      </w:pPr>
      <w:r w:rsidRPr="007A3147">
        <w:rPr>
          <w:sz w:val="28"/>
          <w:szCs w:val="28"/>
          <w:lang w:eastAsia="ar-SA"/>
        </w:rPr>
        <w:t>3) расходы на поддержку политических партий и избирательных кампаний;</w:t>
      </w:r>
    </w:p>
    <w:p w:rsidR="009F0EE5" w:rsidRPr="007A3147" w:rsidRDefault="009F0EE5" w:rsidP="009F0EE5">
      <w:pPr>
        <w:ind w:firstLine="709"/>
        <w:jc w:val="both"/>
        <w:rPr>
          <w:sz w:val="28"/>
          <w:szCs w:val="28"/>
          <w:lang w:eastAsia="ar-SA"/>
        </w:rPr>
      </w:pPr>
      <w:r w:rsidRPr="007A3147">
        <w:rPr>
          <w:sz w:val="28"/>
          <w:szCs w:val="28"/>
          <w:lang w:eastAsia="ar-SA"/>
        </w:rPr>
        <w:t xml:space="preserve">4) расходы на проведение собраний, шествий, митингов, демонстраций, пикетирований; </w:t>
      </w:r>
    </w:p>
    <w:p w:rsidR="009F0EE5" w:rsidRPr="007A3147" w:rsidRDefault="009F0EE5" w:rsidP="009F0EE5">
      <w:pPr>
        <w:ind w:firstLine="709"/>
        <w:jc w:val="both"/>
        <w:rPr>
          <w:sz w:val="28"/>
          <w:szCs w:val="28"/>
          <w:lang w:eastAsia="ar-SA"/>
        </w:rPr>
      </w:pPr>
      <w:r w:rsidRPr="007A3147">
        <w:rPr>
          <w:sz w:val="28"/>
          <w:szCs w:val="28"/>
          <w:lang w:eastAsia="ar-SA"/>
        </w:rPr>
        <w:t>5) расходы на фундаментальные научные исследования;</w:t>
      </w:r>
    </w:p>
    <w:p w:rsidR="009F0EE5" w:rsidRPr="007A3147" w:rsidRDefault="002E3EA2" w:rsidP="009F0EE5">
      <w:pPr>
        <w:ind w:firstLine="709"/>
        <w:jc w:val="both"/>
        <w:rPr>
          <w:sz w:val="28"/>
          <w:szCs w:val="28"/>
          <w:lang w:eastAsia="ar-SA"/>
        </w:rPr>
      </w:pPr>
      <w:r w:rsidRPr="007A3147">
        <w:rPr>
          <w:sz w:val="28"/>
          <w:szCs w:val="28"/>
          <w:lang w:eastAsia="ar-SA"/>
        </w:rPr>
        <w:t>6</w:t>
      </w:r>
      <w:r w:rsidR="009F0EE5" w:rsidRPr="007A3147">
        <w:rPr>
          <w:sz w:val="28"/>
          <w:szCs w:val="28"/>
          <w:lang w:eastAsia="ar-SA"/>
        </w:rPr>
        <w:t>) расходы на строительство;</w:t>
      </w:r>
    </w:p>
    <w:p w:rsidR="009F0EE5" w:rsidRPr="007A3147" w:rsidRDefault="002E3EA2" w:rsidP="009F0EE5">
      <w:pPr>
        <w:ind w:firstLine="709"/>
        <w:jc w:val="both"/>
        <w:rPr>
          <w:sz w:val="28"/>
          <w:szCs w:val="28"/>
          <w:lang w:eastAsia="ar-SA"/>
        </w:rPr>
      </w:pPr>
      <w:r w:rsidRPr="007A3147">
        <w:rPr>
          <w:sz w:val="28"/>
          <w:szCs w:val="28"/>
          <w:lang w:eastAsia="ar-SA"/>
        </w:rPr>
        <w:t>7</w:t>
      </w:r>
      <w:r w:rsidR="009F0EE5" w:rsidRPr="007A3147">
        <w:rPr>
          <w:sz w:val="28"/>
          <w:szCs w:val="28"/>
          <w:lang w:eastAsia="ar-SA"/>
        </w:rPr>
        <w:t>) расходы на уплату штрафов.</w:t>
      </w:r>
    </w:p>
    <w:p w:rsidR="009F0EE5" w:rsidRPr="007A3147" w:rsidRDefault="009F0EE5" w:rsidP="009F0EE5">
      <w:pPr>
        <w:ind w:firstLine="709"/>
        <w:jc w:val="both"/>
        <w:rPr>
          <w:sz w:val="28"/>
          <w:szCs w:val="28"/>
          <w:lang w:eastAsia="ar-SA"/>
        </w:rPr>
      </w:pPr>
      <w:r w:rsidRPr="007A3147">
        <w:rPr>
          <w:sz w:val="28"/>
          <w:szCs w:val="28"/>
          <w:lang w:eastAsia="ar-SA"/>
        </w:rPr>
        <w:t xml:space="preserve">66. </w:t>
      </w:r>
      <w:r w:rsidRPr="007A3147">
        <w:rPr>
          <w:rFonts w:eastAsia="Microsoft Sans Serif"/>
          <w:sz w:val="28"/>
          <w:szCs w:val="28"/>
          <w:lang w:bidi="ru-RU"/>
        </w:rPr>
        <w:t xml:space="preserve">Субсидии предоставляются из бюджета </w:t>
      </w:r>
      <w:r w:rsidR="008E28B4"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w:t>
      </w:r>
      <w:r w:rsidRPr="007A3147">
        <w:rPr>
          <w:rFonts w:eastAsia="Microsoft Sans Serif"/>
          <w:sz w:val="28"/>
          <w:szCs w:val="28"/>
          <w:lang w:bidi="ru-RU"/>
        </w:rPr>
        <w:t xml:space="preserve"> в соответствии со сводной бюджетной росписью, в пределах бюджетных ассигнований, предусмотренных решением о бюджете </w:t>
      </w:r>
      <w:r w:rsidR="008E28B4" w:rsidRPr="007A3147">
        <w:rPr>
          <w:sz w:val="28"/>
          <w:szCs w:val="28"/>
        </w:rPr>
        <w:t>муниципального образования</w:t>
      </w:r>
      <w:r w:rsidR="00DC1CDD" w:rsidRPr="007A3147">
        <w:rPr>
          <w:sz w:val="28"/>
          <w:szCs w:val="28"/>
        </w:rPr>
        <w:t xml:space="preserve"> «</w:t>
      </w:r>
      <w:r w:rsidR="007A3147">
        <w:rPr>
          <w:sz w:val="28"/>
          <w:szCs w:val="28"/>
        </w:rPr>
        <w:t>Ивановское</w:t>
      </w:r>
      <w:r w:rsidR="00DC1CDD" w:rsidRPr="007A3147">
        <w:rPr>
          <w:sz w:val="28"/>
          <w:szCs w:val="28"/>
        </w:rPr>
        <w:t xml:space="preserve"> сельское поселение» Солнцевского муниципального района</w:t>
      </w:r>
      <w:r w:rsidR="007A3147">
        <w:rPr>
          <w:sz w:val="28"/>
          <w:szCs w:val="28"/>
        </w:rPr>
        <w:t xml:space="preserve"> </w:t>
      </w:r>
      <w:r w:rsidRPr="007A3147">
        <w:rPr>
          <w:rFonts w:eastAsia="Microsoft Sans Serif"/>
          <w:sz w:val="28"/>
          <w:szCs w:val="28"/>
          <w:lang w:bidi="ru-RU"/>
        </w:rPr>
        <w:t>на соответствующий финансовый год и установленных лимитов бюджетных обязательств.</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67. Изменения, вносимые в соглашение, осуществляются по соглашению сторон и оформляются в виде дополнительного соглашения.</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68. Дополнительное соглашение о расторжении соглашения заключается при условии:</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1) изменения ранее доведенных до Администрации лимитов бюджетных обязатель</w:t>
      </w:r>
      <w:proofErr w:type="gramStart"/>
      <w:r w:rsidRPr="007A3147">
        <w:rPr>
          <w:sz w:val="28"/>
          <w:szCs w:val="28"/>
          <w:lang w:eastAsia="ar-SA"/>
        </w:rPr>
        <w:t>ств пр</w:t>
      </w:r>
      <w:proofErr w:type="gramEnd"/>
      <w:r w:rsidRPr="007A3147">
        <w:rPr>
          <w:sz w:val="28"/>
          <w:szCs w:val="28"/>
          <w:lang w:eastAsia="ar-SA"/>
        </w:rPr>
        <w:t>и недостижении согласия по новым условиям соглашения;</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2) отказа получателя субсидий от получения субсидий, направленного в адрес Администрации;</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3) возникновения обстоятельств, указанных в пункте 69 настоящего Порядка.</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69.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F0EE5" w:rsidRPr="007A3147" w:rsidRDefault="009F0EE5" w:rsidP="009F0EE5">
      <w:pPr>
        <w:tabs>
          <w:tab w:val="left" w:pos="1196"/>
        </w:tabs>
        <w:ind w:firstLine="709"/>
        <w:jc w:val="both"/>
        <w:rPr>
          <w:sz w:val="28"/>
          <w:szCs w:val="28"/>
          <w:lang w:eastAsia="ar-SA"/>
        </w:rPr>
      </w:pPr>
      <w:proofErr w:type="gramStart"/>
      <w:r w:rsidRPr="007A3147">
        <w:rPr>
          <w:sz w:val="28"/>
          <w:szCs w:val="28"/>
          <w:lang w:eastAsia="ar-SA"/>
        </w:rPr>
        <w:t>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7A3147">
        <w:rPr>
          <w:sz w:val="28"/>
          <w:szCs w:val="28"/>
          <w:lang w:eastAsia="ar-SA"/>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являются субсидии, и возврате неиспользованного остатка субсидий в бюджет </w:t>
      </w:r>
      <w:r w:rsidR="008E28B4"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w:t>
      </w:r>
      <w:r w:rsidR="008E28B4" w:rsidRPr="007A3147">
        <w:rPr>
          <w:sz w:val="28"/>
          <w:szCs w:val="28"/>
        </w:rPr>
        <w:t>»</w:t>
      </w:r>
      <w:r w:rsidRPr="007A3147">
        <w:rPr>
          <w:sz w:val="28"/>
          <w:szCs w:val="28"/>
          <w:lang w:eastAsia="ar-SA"/>
        </w:rPr>
        <w:t>.</w:t>
      </w:r>
    </w:p>
    <w:p w:rsidR="009F0EE5" w:rsidRPr="007A3147" w:rsidRDefault="009F0EE5" w:rsidP="009F0EE5">
      <w:pPr>
        <w:tabs>
          <w:tab w:val="left" w:pos="1196"/>
        </w:tabs>
        <w:ind w:firstLine="709"/>
        <w:jc w:val="both"/>
        <w:rPr>
          <w:sz w:val="28"/>
          <w:szCs w:val="28"/>
          <w:lang w:eastAsia="ar-SA"/>
        </w:rPr>
      </w:pPr>
      <w:proofErr w:type="gramStart"/>
      <w:r w:rsidRPr="007A3147">
        <w:rPr>
          <w:sz w:val="28"/>
          <w:szCs w:val="28"/>
          <w:lang w:eastAsia="ar-SA"/>
        </w:rPr>
        <w:t>При прекращении деятельности получателя субсидий,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7A3147">
        <w:rPr>
          <w:sz w:val="28"/>
          <w:szCs w:val="28"/>
          <w:lang w:eastAsia="ar-SA"/>
        </w:rPr>
        <w:t xml:space="preserve"> </w:t>
      </w:r>
      <w:proofErr w:type="gramStart"/>
      <w:r w:rsidRPr="007A3147">
        <w:rPr>
          <w:sz w:val="28"/>
          <w:szCs w:val="28"/>
          <w:lang w:eastAsia="ar-SA"/>
        </w:rPr>
        <w:t>обязательстве</w:t>
      </w:r>
      <w:proofErr w:type="gramEnd"/>
      <w:r w:rsidRPr="007A3147">
        <w:rPr>
          <w:sz w:val="28"/>
          <w:szCs w:val="28"/>
          <w:lang w:eastAsia="ar-SA"/>
        </w:rPr>
        <w:t xml:space="preserve"> с указанием стороны в соглашении иного лица, являющегося правопреемником.</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70. Стороны соглашения заключают дополнительные соглашения, указанные в пунктах 67 – 69 настоящего Порядка, в течение 10 рабочих дней со дня получения письменного уведомления одной из сторон соглашения.</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71.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согласия по новым условиям.</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 xml:space="preserve">72. Результатом предоставления субсидий является </w:t>
      </w:r>
      <w:r w:rsidR="008E28B4" w:rsidRPr="007A3147">
        <w:rPr>
          <w:sz w:val="28"/>
          <w:szCs w:val="28"/>
          <w:lang w:eastAsia="ar-SA"/>
        </w:rPr>
        <w:t>возмещение</w:t>
      </w:r>
      <w:r w:rsidRPr="007A3147">
        <w:rPr>
          <w:sz w:val="28"/>
          <w:szCs w:val="28"/>
          <w:lang w:eastAsia="ar-SA"/>
        </w:rPr>
        <w:t xml:space="preserve"> затрат, связанных с </w:t>
      </w:r>
      <w:r w:rsidR="008E28B4" w:rsidRPr="007A3147">
        <w:rPr>
          <w:sz w:val="28"/>
          <w:szCs w:val="28"/>
          <w:lang w:eastAsia="ar-SA"/>
        </w:rPr>
        <w:t>осуществлением предпринимательской деятельности</w:t>
      </w:r>
      <w:r w:rsidRPr="007A3147">
        <w:rPr>
          <w:sz w:val="28"/>
          <w:szCs w:val="28"/>
          <w:lang w:eastAsia="ar-SA"/>
        </w:rPr>
        <w:t xml:space="preserve">. </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 xml:space="preserve">Результат предоставления субсидии, определенный в соглашении, должен быть конкретным, измеримым, соответствовать целям предоставления субсидии, типам результатов предоставления субсидии, определенным в соответствии с установленным Министерством финансов Российской Федерации </w:t>
      </w:r>
      <w:hyperlink r:id="rId11" w:anchor="/document/409309666/entry/10000" w:history="1">
        <w:r w:rsidRPr="007A3147">
          <w:rPr>
            <w:rStyle w:val="a8"/>
            <w:color w:val="auto"/>
            <w:sz w:val="28"/>
            <w:szCs w:val="28"/>
            <w:u w:val="none"/>
            <w:lang w:eastAsia="ar-SA"/>
          </w:rPr>
          <w:t>порядком</w:t>
        </w:r>
      </w:hyperlink>
      <w:r w:rsidRPr="007A3147">
        <w:rPr>
          <w:sz w:val="28"/>
          <w:szCs w:val="28"/>
          <w:lang w:eastAsia="ar-SA"/>
        </w:rPr>
        <w:t xml:space="preserve"> проведения </w:t>
      </w:r>
      <w:proofErr w:type="gramStart"/>
      <w:r w:rsidRPr="007A3147">
        <w:rPr>
          <w:sz w:val="28"/>
          <w:szCs w:val="28"/>
          <w:lang w:eastAsia="ar-SA"/>
        </w:rPr>
        <w:t>мониторинга достижения результатов предоставления субсидии</w:t>
      </w:r>
      <w:proofErr w:type="gramEnd"/>
      <w:r w:rsidRPr="007A3147">
        <w:rPr>
          <w:sz w:val="28"/>
          <w:szCs w:val="28"/>
          <w:lang w:eastAsia="ar-SA"/>
        </w:rPr>
        <w:t>.</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73. Средства субсидии перечисляются не позднее 10-го рабочего дня, следующего за днем принятия Администрацией решения о предоставлении субсидий:</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1) юридическим лицам за исключением бюджетных и автономных учреждений</w:t>
      </w:r>
      <w:proofErr w:type="gramStart"/>
      <w:r w:rsidRPr="007A3147">
        <w:rPr>
          <w:sz w:val="28"/>
          <w:szCs w:val="28"/>
          <w:lang w:eastAsia="ar-SA"/>
        </w:rPr>
        <w:t>,и</w:t>
      </w:r>
      <w:proofErr w:type="gramEnd"/>
      <w:r w:rsidRPr="007A3147">
        <w:rPr>
          <w:sz w:val="28"/>
          <w:szCs w:val="28"/>
          <w:lang w:eastAsia="ar-SA"/>
        </w:rPr>
        <w:t>ндивидуальным предпринимателям:</w:t>
      </w:r>
    </w:p>
    <w:p w:rsidR="009F0EE5" w:rsidRPr="007A3147" w:rsidRDefault="009F0EE5" w:rsidP="009F0EE5">
      <w:pPr>
        <w:autoSpaceDE w:val="0"/>
        <w:autoSpaceDN w:val="0"/>
        <w:adjustRightInd w:val="0"/>
        <w:ind w:firstLine="709"/>
        <w:jc w:val="both"/>
        <w:rPr>
          <w:sz w:val="28"/>
          <w:szCs w:val="28"/>
          <w:lang w:eastAsia="ar-SA"/>
        </w:rPr>
      </w:pPr>
      <w:r w:rsidRPr="007A3147">
        <w:rPr>
          <w:sz w:val="28"/>
          <w:szCs w:val="28"/>
          <w:lang w:eastAsia="ar-SA"/>
        </w:rPr>
        <w:t>- в случае если субсидия подлежит в соответствии с бюджетным законодательством Российской Федерации казначейскому сопровождению – на расчетные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9F0EE5" w:rsidRPr="007A3147" w:rsidRDefault="009F0EE5" w:rsidP="009F0EE5">
      <w:pPr>
        <w:autoSpaceDE w:val="0"/>
        <w:autoSpaceDN w:val="0"/>
        <w:adjustRightInd w:val="0"/>
        <w:ind w:firstLine="709"/>
        <w:jc w:val="both"/>
        <w:rPr>
          <w:sz w:val="28"/>
          <w:szCs w:val="28"/>
          <w:lang w:eastAsia="ar-SA"/>
        </w:rPr>
      </w:pPr>
      <w:r w:rsidRPr="007A3147">
        <w:rPr>
          <w:sz w:val="28"/>
          <w:szCs w:val="28"/>
          <w:lang w:eastAsia="ar-SA"/>
        </w:rPr>
        <w:t>- в случае если субсидия не подлежит в соответствии с бюджетным законодательством Российской Федерации казначейскому сопровождению – на расчетные счета, открытые получателями субсидий в российских кредитных организациях;</w:t>
      </w:r>
    </w:p>
    <w:p w:rsidR="009F0EE5" w:rsidRPr="007A3147" w:rsidRDefault="009F0EE5" w:rsidP="009F0EE5">
      <w:pPr>
        <w:autoSpaceDE w:val="0"/>
        <w:autoSpaceDN w:val="0"/>
        <w:adjustRightInd w:val="0"/>
        <w:ind w:firstLine="709"/>
        <w:jc w:val="both"/>
        <w:rPr>
          <w:sz w:val="28"/>
          <w:szCs w:val="28"/>
          <w:lang w:eastAsia="ar-SA"/>
        </w:rPr>
      </w:pPr>
      <w:r w:rsidRPr="007A3147">
        <w:rPr>
          <w:sz w:val="28"/>
          <w:szCs w:val="28"/>
          <w:lang w:eastAsia="ar-SA"/>
        </w:rPr>
        <w:t>2) бюджетным учреждениям – на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9F0EE5" w:rsidRPr="007A3147" w:rsidRDefault="009F0EE5" w:rsidP="009F0EE5">
      <w:pPr>
        <w:autoSpaceDE w:val="0"/>
        <w:autoSpaceDN w:val="0"/>
        <w:adjustRightInd w:val="0"/>
        <w:ind w:firstLine="709"/>
        <w:jc w:val="both"/>
        <w:rPr>
          <w:sz w:val="28"/>
          <w:szCs w:val="28"/>
          <w:lang w:eastAsia="ar-SA"/>
        </w:rPr>
      </w:pPr>
      <w:r w:rsidRPr="007A3147">
        <w:rPr>
          <w:sz w:val="28"/>
          <w:szCs w:val="28"/>
          <w:lang w:eastAsia="ar-SA"/>
        </w:rPr>
        <w:t>3) автономным учреждениям – на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9F0EE5" w:rsidRPr="007A3147" w:rsidRDefault="009F0EE5" w:rsidP="009F0EE5">
      <w:pPr>
        <w:shd w:val="clear" w:color="auto" w:fill="FFFFFF"/>
        <w:ind w:firstLine="708"/>
        <w:jc w:val="both"/>
        <w:textAlignment w:val="baseline"/>
        <w:rPr>
          <w:sz w:val="28"/>
          <w:szCs w:val="28"/>
          <w:lang w:eastAsia="ar-SA"/>
        </w:rPr>
      </w:pPr>
      <w:r w:rsidRPr="007A3147">
        <w:rPr>
          <w:spacing w:val="1"/>
          <w:sz w:val="28"/>
          <w:szCs w:val="28"/>
          <w:lang w:eastAsia="ar-SA"/>
        </w:rPr>
        <w:t xml:space="preserve">4) физическим лицам - расчетные счета, открытые в российских кредитных организациях, если иное не установлено бюджетным законодательством Российской </w:t>
      </w:r>
      <w:r w:rsidRPr="007A3147">
        <w:rPr>
          <w:sz w:val="28"/>
          <w:szCs w:val="28"/>
          <w:lang w:eastAsia="ar-SA"/>
        </w:rPr>
        <w:t>Федерации и иными правовыми актами, регулирующими бюджетные отношения.</w:t>
      </w:r>
    </w:p>
    <w:p w:rsidR="009F0EE5" w:rsidRPr="007A3147" w:rsidRDefault="009F0EE5" w:rsidP="009F0EE5">
      <w:pPr>
        <w:shd w:val="clear" w:color="auto" w:fill="FFFFFF"/>
        <w:ind w:firstLine="708"/>
        <w:jc w:val="both"/>
        <w:textAlignment w:val="baseline"/>
        <w:rPr>
          <w:sz w:val="28"/>
          <w:szCs w:val="28"/>
          <w:lang w:eastAsia="ar-SA"/>
        </w:rPr>
      </w:pPr>
      <w:r w:rsidRPr="007A3147">
        <w:rPr>
          <w:sz w:val="28"/>
          <w:szCs w:val="28"/>
          <w:lang w:eastAsia="ar-SA"/>
        </w:rPr>
        <w:t>Перераспределение между получателями субсидий невостребованных средств субсидии не производится. На сумму невостребованных средств уменьшаются бюджетные ассигнования на предоставление субсидий в текущем году.</w:t>
      </w:r>
    </w:p>
    <w:p w:rsidR="008E28B4" w:rsidRPr="007A3147" w:rsidRDefault="008E28B4" w:rsidP="009F0EE5">
      <w:pPr>
        <w:shd w:val="clear" w:color="auto" w:fill="FFFFFF"/>
        <w:ind w:firstLine="708"/>
        <w:jc w:val="both"/>
        <w:textAlignment w:val="baseline"/>
        <w:rPr>
          <w:spacing w:val="1"/>
          <w:sz w:val="28"/>
          <w:szCs w:val="28"/>
          <w:lang w:eastAsia="ar-SA"/>
        </w:rPr>
      </w:pPr>
      <w:r w:rsidRPr="007A3147">
        <w:rPr>
          <w:sz w:val="28"/>
          <w:szCs w:val="28"/>
          <w:lang w:eastAsia="ar-SA"/>
        </w:rPr>
        <w:t>73.1. По решению Администрации с</w:t>
      </w:r>
      <w:r w:rsidRPr="007A3147">
        <w:rPr>
          <w:spacing w:val="1"/>
          <w:sz w:val="28"/>
          <w:szCs w:val="28"/>
          <w:lang w:eastAsia="ar-SA"/>
        </w:rPr>
        <w:t xml:space="preserve">убсидия на возмещение затрат, возникших в связи с </w:t>
      </w:r>
      <w:r w:rsidRPr="007A3147">
        <w:rPr>
          <w:sz w:val="28"/>
          <w:szCs w:val="28"/>
          <w:lang w:eastAsia="ar-SA"/>
        </w:rPr>
        <w:t>осуществлением предпринимательской деятельности может быть предоставлена</w:t>
      </w:r>
      <w:r w:rsidRPr="007A3147">
        <w:rPr>
          <w:spacing w:val="1"/>
          <w:sz w:val="28"/>
          <w:szCs w:val="28"/>
          <w:lang w:eastAsia="ar-SA"/>
        </w:rPr>
        <w:t xml:space="preserve"> без заключения соглашения при условии наличия достигнутого результата предоставления субсидии и единовременного предоставления субсидии.</w:t>
      </w:r>
    </w:p>
    <w:p w:rsidR="009F0EE5" w:rsidRPr="007A3147" w:rsidRDefault="009F0EE5" w:rsidP="009F0EE5">
      <w:pPr>
        <w:shd w:val="clear" w:color="auto" w:fill="FFFFFF"/>
        <w:ind w:firstLine="708"/>
        <w:jc w:val="both"/>
        <w:textAlignment w:val="baseline"/>
        <w:rPr>
          <w:sz w:val="28"/>
          <w:szCs w:val="28"/>
          <w:lang w:eastAsia="ar-SA"/>
        </w:rPr>
      </w:pPr>
    </w:p>
    <w:p w:rsidR="009F0EE5" w:rsidRPr="007A3147" w:rsidRDefault="009F0EE5" w:rsidP="004425BD">
      <w:pPr>
        <w:tabs>
          <w:tab w:val="left" w:pos="1196"/>
          <w:tab w:val="center" w:pos="4153"/>
          <w:tab w:val="right" w:pos="8306"/>
        </w:tabs>
        <w:jc w:val="center"/>
        <w:outlineLvl w:val="2"/>
        <w:rPr>
          <w:b/>
          <w:bCs/>
          <w:sz w:val="28"/>
          <w:szCs w:val="28"/>
          <w:lang w:eastAsia="ar-SA"/>
        </w:rPr>
      </w:pPr>
      <w:r w:rsidRPr="007A3147">
        <w:rPr>
          <w:b/>
          <w:bCs/>
          <w:sz w:val="28"/>
          <w:szCs w:val="28"/>
          <w:lang w:eastAsia="ar-SA"/>
        </w:rPr>
        <w:t>4.Представление отчетности, осуществление контрол</w:t>
      </w:r>
      <w:proofErr w:type="gramStart"/>
      <w:r w:rsidRPr="007A3147">
        <w:rPr>
          <w:b/>
          <w:bCs/>
          <w:sz w:val="28"/>
          <w:szCs w:val="28"/>
          <w:lang w:eastAsia="ar-SA"/>
        </w:rPr>
        <w:t>я(</w:t>
      </w:r>
      <w:proofErr w:type="gramEnd"/>
      <w:r w:rsidRPr="007A3147">
        <w:rPr>
          <w:b/>
          <w:bCs/>
          <w:sz w:val="28"/>
          <w:szCs w:val="28"/>
          <w:lang w:eastAsia="ar-SA"/>
        </w:rPr>
        <w:t>мониторинга) за соблюдением условий и порядкапредоставления субсидий и ответственность за их нарушение</w:t>
      </w:r>
    </w:p>
    <w:p w:rsidR="009F0EE5" w:rsidRPr="007A3147" w:rsidRDefault="009F0EE5" w:rsidP="009F0EE5">
      <w:pPr>
        <w:tabs>
          <w:tab w:val="left" w:pos="1196"/>
          <w:tab w:val="center" w:pos="4153"/>
          <w:tab w:val="right" w:pos="8306"/>
        </w:tabs>
        <w:jc w:val="center"/>
        <w:outlineLvl w:val="2"/>
        <w:rPr>
          <w:sz w:val="28"/>
          <w:szCs w:val="28"/>
          <w:lang w:eastAsia="ar-SA"/>
        </w:rPr>
      </w:pP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74. Получатель субсидий ежеквартально в срок до 10 числа месяца, следующего за отчетным кварталом, субсидий с использованием системы «Э</w:t>
      </w:r>
      <w:r w:rsidR="008E28B4" w:rsidRPr="007A3147">
        <w:rPr>
          <w:sz w:val="28"/>
          <w:szCs w:val="28"/>
          <w:lang w:eastAsia="ar-SA"/>
        </w:rPr>
        <w:t>лектронный бюджет» представляет</w:t>
      </w:r>
      <w:r w:rsidRPr="007A3147">
        <w:rPr>
          <w:sz w:val="28"/>
          <w:szCs w:val="28"/>
          <w:lang w:eastAsia="ar-SA"/>
        </w:rPr>
        <w:t xml:space="preserve"> отчет о достижении значений результатов предоставления субсидий, а также характеристик резу</w:t>
      </w:r>
      <w:r w:rsidR="008E28B4" w:rsidRPr="007A3147">
        <w:rPr>
          <w:sz w:val="28"/>
          <w:szCs w:val="28"/>
          <w:lang w:eastAsia="ar-SA"/>
        </w:rPr>
        <w:t>льтата (при их установлении).</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75. Отчет, предусмотренны</w:t>
      </w:r>
      <w:r w:rsidR="008E28B4" w:rsidRPr="007A3147">
        <w:rPr>
          <w:sz w:val="28"/>
          <w:szCs w:val="28"/>
          <w:lang w:eastAsia="ar-SA"/>
        </w:rPr>
        <w:t>й</w:t>
      </w:r>
      <w:r w:rsidRPr="007A3147">
        <w:rPr>
          <w:sz w:val="28"/>
          <w:szCs w:val="28"/>
          <w:lang w:eastAsia="ar-SA"/>
        </w:rPr>
        <w:t xml:space="preserve"> пунктом 74 настоящего Порядка, предоставля</w:t>
      </w:r>
      <w:r w:rsidR="008E28B4" w:rsidRPr="007A3147">
        <w:rPr>
          <w:sz w:val="28"/>
          <w:szCs w:val="28"/>
          <w:lang w:eastAsia="ar-SA"/>
        </w:rPr>
        <w:t>е</w:t>
      </w:r>
      <w:r w:rsidRPr="007A3147">
        <w:rPr>
          <w:sz w:val="28"/>
          <w:szCs w:val="28"/>
          <w:lang w:eastAsia="ar-SA"/>
        </w:rPr>
        <w:t>тся по форм</w:t>
      </w:r>
      <w:r w:rsidR="008E28B4" w:rsidRPr="007A3147">
        <w:rPr>
          <w:sz w:val="28"/>
          <w:szCs w:val="28"/>
          <w:lang w:eastAsia="ar-SA"/>
        </w:rPr>
        <w:t>е</w:t>
      </w:r>
      <w:r w:rsidRPr="007A3147">
        <w:rPr>
          <w:sz w:val="28"/>
          <w:szCs w:val="28"/>
          <w:lang w:eastAsia="ar-SA"/>
        </w:rPr>
        <w:t xml:space="preserve">, определенным типовой формой соглашения, установленной финансовым органом </w:t>
      </w:r>
      <w:r w:rsidR="008E28B4" w:rsidRPr="007A3147">
        <w:rPr>
          <w:sz w:val="28"/>
          <w:szCs w:val="28"/>
        </w:rPr>
        <w:t xml:space="preserve">администрации </w:t>
      </w:r>
      <w:r w:rsidR="007A3147">
        <w:rPr>
          <w:sz w:val="28"/>
          <w:szCs w:val="28"/>
        </w:rPr>
        <w:t>Ивановского</w:t>
      </w:r>
      <w:r w:rsidR="00DC1CDD" w:rsidRPr="007A3147">
        <w:rPr>
          <w:sz w:val="28"/>
          <w:szCs w:val="28"/>
        </w:rPr>
        <w:t xml:space="preserve"> сельсовета Солнцевского района</w:t>
      </w:r>
      <w:r w:rsidRPr="007A3147">
        <w:rPr>
          <w:sz w:val="28"/>
          <w:szCs w:val="28"/>
          <w:lang w:eastAsia="ar-SA"/>
        </w:rPr>
        <w:t>.</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76. Администрация в течение 10 рабочих дней со дня представления отчет</w:t>
      </w:r>
      <w:r w:rsidR="004425BD" w:rsidRPr="007A3147">
        <w:rPr>
          <w:sz w:val="28"/>
          <w:szCs w:val="28"/>
          <w:lang w:eastAsia="ar-SA"/>
        </w:rPr>
        <w:t>нос</w:t>
      </w:r>
      <w:r w:rsidR="008E28B4" w:rsidRPr="007A3147">
        <w:rPr>
          <w:sz w:val="28"/>
          <w:szCs w:val="28"/>
          <w:lang w:eastAsia="ar-SA"/>
        </w:rPr>
        <w:t>ти</w:t>
      </w:r>
      <w:r w:rsidRPr="007A3147">
        <w:rPr>
          <w:sz w:val="28"/>
          <w:szCs w:val="28"/>
          <w:lang w:eastAsia="ar-SA"/>
        </w:rPr>
        <w:t>, указанн</w:t>
      </w:r>
      <w:r w:rsidR="008E28B4" w:rsidRPr="007A3147">
        <w:rPr>
          <w:sz w:val="28"/>
          <w:szCs w:val="28"/>
          <w:lang w:eastAsia="ar-SA"/>
        </w:rPr>
        <w:t>ой</w:t>
      </w:r>
      <w:r w:rsidRPr="007A3147">
        <w:rPr>
          <w:sz w:val="28"/>
          <w:szCs w:val="28"/>
          <w:lang w:eastAsia="ar-SA"/>
        </w:rPr>
        <w:t xml:space="preserve"> в пункте 74 настоящего Порядка, проверяет </w:t>
      </w:r>
      <w:r w:rsidR="008E28B4" w:rsidRPr="007A3147">
        <w:rPr>
          <w:sz w:val="28"/>
          <w:szCs w:val="28"/>
          <w:lang w:eastAsia="ar-SA"/>
        </w:rPr>
        <w:t>ее</w:t>
      </w:r>
      <w:r w:rsidRPr="007A3147">
        <w:rPr>
          <w:sz w:val="28"/>
          <w:szCs w:val="28"/>
          <w:lang w:eastAsia="ar-SA"/>
        </w:rPr>
        <w:t xml:space="preserve"> на предмет полноты и правильности заполнения, соблюдения сроков представления отчетов.</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По результатам проверки Администрация принимает решение о принятии либо отклонении представленной отчетности, о чем информирует получателя субсидий (с указанием выявленных недостатков) в системе «Электронный бюджет».</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В случае отклонения отчетности она возвращается получателю субсидий, который обязан в срок, не превышающий 5 рабочих дней со дня получения уведомления об отклонении представленной отчетности, устранить указанные Администрацией недостатки и повторно представить отчетность.</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 xml:space="preserve">77. </w:t>
      </w:r>
      <w:proofErr w:type="gramStart"/>
      <w:r w:rsidRPr="007A3147">
        <w:rPr>
          <w:sz w:val="28"/>
          <w:szCs w:val="28"/>
          <w:lang w:eastAsia="ar-SA"/>
        </w:rPr>
        <w:t>Администрация проводит мониторинг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w:t>
      </w:r>
      <w:proofErr w:type="gramEnd"/>
      <w:r w:rsidRPr="007A3147">
        <w:rPr>
          <w:sz w:val="28"/>
          <w:szCs w:val="28"/>
          <w:lang w:eastAsia="ar-SA"/>
        </w:rPr>
        <w:t xml:space="preserve"> бюджетным и автономным учреждениям, индивидуальным предпринимателям, физическим лицам – производителям товаров, работ, услуг».</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78. В отношении получателей субсидий:</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1) Администрацией осуществляются проверки соблюдения ими условий и порядка предоставления субсидий, в том числе в части достижения результатов предоставления субсидий;</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 xml:space="preserve">79. Субсидии подлежат возврату в бюджет </w:t>
      </w:r>
      <w:r w:rsidR="008E28B4"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 </w:t>
      </w:r>
      <w:r w:rsidRPr="007A3147">
        <w:rPr>
          <w:sz w:val="28"/>
          <w:szCs w:val="28"/>
          <w:lang w:eastAsia="ar-SA"/>
        </w:rPr>
        <w:t>в следующих случаях:</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1) нарушение получателем субсидий условий, установленных при предоставлении субсидий, выявленное, в том числе по фактам проверок, проведенных Администрацией и органом муниципального финансового контроля;</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2) недостижение получателем субсидий значений результатов предоставления субсидий, указанных в пункте 72 настоящего Порядка.</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80. Администрация в срок не позднее 10 рабочих дней со дня выявления нарушения, послужившего основанием для возврата субсидий и (или) средств, полученных на основании договоров, заключенных с получателем субсидий, направляет получателю субсидий письменное уведомление с указанием причины возврата и подлежащей к возврату суммы (далее – уведомление).</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 xml:space="preserve">Получатель субсидий в течение 10 рабочих дней со дня получения уведомления осуществляет возврат субсидий в бюджет </w:t>
      </w:r>
      <w:r w:rsidR="008E28B4" w:rsidRPr="007A3147">
        <w:rPr>
          <w:sz w:val="28"/>
          <w:szCs w:val="28"/>
        </w:rPr>
        <w:t xml:space="preserve">муниципального образования </w:t>
      </w:r>
      <w:r w:rsidR="00DC1CDD" w:rsidRPr="007A3147">
        <w:rPr>
          <w:sz w:val="28"/>
          <w:szCs w:val="28"/>
        </w:rPr>
        <w:t>«</w:t>
      </w:r>
      <w:r w:rsidR="007A3147">
        <w:rPr>
          <w:sz w:val="28"/>
          <w:szCs w:val="28"/>
        </w:rPr>
        <w:t>Ивановское</w:t>
      </w:r>
      <w:r w:rsidR="00DC1CDD" w:rsidRPr="007A3147">
        <w:rPr>
          <w:sz w:val="28"/>
          <w:szCs w:val="28"/>
        </w:rPr>
        <w:t xml:space="preserve"> сельское поселение» Солнцевского муниципального района</w:t>
      </w:r>
      <w:r w:rsidRPr="007A3147">
        <w:rPr>
          <w:sz w:val="28"/>
          <w:szCs w:val="28"/>
          <w:lang w:eastAsia="ar-SA"/>
        </w:rPr>
        <w:t xml:space="preserve"> по платежным реквизитам, указанным в уведомлении, или направляет в адрес Администрации ответ с мотивированным отказом от возврата субсидий.</w:t>
      </w:r>
    </w:p>
    <w:p w:rsidR="009F0EE5" w:rsidRPr="007A3147" w:rsidRDefault="009F0EE5" w:rsidP="009F0EE5">
      <w:pPr>
        <w:tabs>
          <w:tab w:val="left" w:pos="1196"/>
        </w:tabs>
        <w:ind w:firstLine="709"/>
        <w:jc w:val="both"/>
        <w:rPr>
          <w:sz w:val="28"/>
          <w:szCs w:val="28"/>
          <w:lang w:eastAsia="ar-SA"/>
        </w:rPr>
      </w:pPr>
      <w:r w:rsidRPr="007A3147">
        <w:rPr>
          <w:sz w:val="28"/>
          <w:szCs w:val="28"/>
          <w:lang w:eastAsia="ar-SA"/>
        </w:rPr>
        <w:t>В случае отказа получателя субсидий от добровольного возврата субсидий, Администрация в трехмесячный срок со дня истечения срока, указанного в абзаце втором настоящего пункта, принимает меры к взысканию субсидий в судебном порядке.</w:t>
      </w:r>
    </w:p>
    <w:p w:rsidR="009F0EE5" w:rsidRPr="007A3147" w:rsidRDefault="009F0EE5" w:rsidP="008E28B4">
      <w:pPr>
        <w:tabs>
          <w:tab w:val="left" w:pos="1196"/>
        </w:tabs>
        <w:ind w:firstLine="709"/>
        <w:jc w:val="both"/>
        <w:rPr>
          <w:sz w:val="28"/>
          <w:szCs w:val="28"/>
          <w:lang w:eastAsia="ar-SA"/>
        </w:rPr>
      </w:pPr>
      <w:r w:rsidRPr="007A3147">
        <w:rPr>
          <w:sz w:val="28"/>
          <w:szCs w:val="28"/>
          <w:lang w:eastAsia="ar-SA"/>
        </w:rPr>
        <w:t>81. В случае</w:t>
      </w:r>
      <w:proofErr w:type="gramStart"/>
      <w:r w:rsidRPr="007A3147">
        <w:rPr>
          <w:sz w:val="28"/>
          <w:szCs w:val="28"/>
          <w:lang w:eastAsia="ar-SA"/>
        </w:rPr>
        <w:t>,</w:t>
      </w:r>
      <w:proofErr w:type="gramEnd"/>
      <w:r w:rsidRPr="007A3147">
        <w:rPr>
          <w:sz w:val="28"/>
          <w:szCs w:val="28"/>
          <w:lang w:eastAsia="ar-SA"/>
        </w:rPr>
        <w:t xml:space="preserve"> если соблюдение условий предоставления субсидии, в том числе исполнение обязательств по достижению значения результата предоставления субсидии, является невозможным вследствие возникновения обстоятельств непреодолимой силы, положения пункта 79 настоящего Порядка, не применяются.</w:t>
      </w:r>
    </w:p>
    <w:p w:rsidR="0068435D" w:rsidRPr="007A3147" w:rsidRDefault="009F0EE5" w:rsidP="009F0EE5">
      <w:pPr>
        <w:tabs>
          <w:tab w:val="left" w:pos="1196"/>
        </w:tabs>
        <w:ind w:firstLine="709"/>
        <w:jc w:val="both"/>
        <w:rPr>
          <w:sz w:val="28"/>
          <w:szCs w:val="28"/>
          <w:lang w:eastAsia="ar-SA"/>
        </w:rPr>
      </w:pPr>
      <w:proofErr w:type="gramStart"/>
      <w:r w:rsidRPr="007A3147">
        <w:rPr>
          <w:sz w:val="28"/>
          <w:szCs w:val="28"/>
          <w:lang w:eastAsia="ar-SA"/>
        </w:rPr>
        <w:t>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отдельными странами, вследствие принятия международных санкций и другие независящие от воли сторон соглашения обстоятельства.</w:t>
      </w:r>
      <w:proofErr w:type="gramEnd"/>
    </w:p>
    <w:p w:rsidR="00AE1386" w:rsidRPr="007A3147" w:rsidRDefault="00AE1386" w:rsidP="00AE1386">
      <w:pPr>
        <w:pStyle w:val="af8"/>
        <w:jc w:val="center"/>
        <w:rPr>
          <w:rFonts w:ascii="Times New Roman" w:hAnsi="Times New Roman" w:cs="Times New Roman"/>
          <w:sz w:val="28"/>
          <w:szCs w:val="28"/>
        </w:rPr>
      </w:pPr>
    </w:p>
    <w:sectPr w:rsidR="00AE1386" w:rsidRPr="007A3147" w:rsidSect="00593DAD">
      <w:pgSz w:w="11906" w:h="16832"/>
      <w:pgMar w:top="284" w:right="567" w:bottom="567" w:left="1134" w:header="425" w:footer="709" w:gutter="0"/>
      <w:pgNumType w:start="2"/>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3BA" w:rsidRDefault="002653BA">
      <w:r>
        <w:separator/>
      </w:r>
    </w:p>
  </w:endnote>
  <w:endnote w:type="continuationSeparator" w:id="0">
    <w:p w:rsidR="002653BA" w:rsidRDefault="002653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CC"/>
    <w:family w:val="auto"/>
    <w:pitch w:val="variable"/>
    <w:sig w:usb0="00000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sans-serif">
    <w:panose1 w:val="00000000000000000000"/>
    <w:charset w:val="CC"/>
    <w:family w:val="roman"/>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3BA" w:rsidRDefault="002653BA">
      <w:r>
        <w:separator/>
      </w:r>
    </w:p>
  </w:footnote>
  <w:footnote w:type="continuationSeparator" w:id="0">
    <w:p w:rsidR="002653BA" w:rsidRDefault="00265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AE6E3A"/>
    <w:multiLevelType w:val="multilevel"/>
    <w:tmpl w:val="23B085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FDF60E4"/>
    <w:multiLevelType w:val="hybridMultilevel"/>
    <w:tmpl w:val="9AB0C970"/>
    <w:lvl w:ilvl="0" w:tplc="9B58FF30">
      <w:start w:val="1"/>
      <w:numFmt w:val="decimal"/>
      <w:lvlText w:val="%1."/>
      <w:lvlJc w:val="left"/>
      <w:pPr>
        <w:ind w:left="1232" w:hanging="750"/>
      </w:pPr>
      <w:rPr>
        <w:rFonts w:hint="default"/>
      </w:r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3">
    <w:nsid w:val="20840E91"/>
    <w:multiLevelType w:val="hybridMultilevel"/>
    <w:tmpl w:val="E1ECA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09064F"/>
    <w:multiLevelType w:val="hybridMultilevel"/>
    <w:tmpl w:val="D468110A"/>
    <w:lvl w:ilvl="0" w:tplc="36D61B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F37674"/>
    <w:multiLevelType w:val="multilevel"/>
    <w:tmpl w:val="4C9EB05E"/>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FA73D19"/>
    <w:multiLevelType w:val="multilevel"/>
    <w:tmpl w:val="285A6BE0"/>
    <w:lvl w:ilvl="0">
      <w:start w:val="1"/>
      <w:numFmt w:val="decimal"/>
      <w:pStyle w:val="1"/>
      <w:suff w:val="space"/>
      <w:lvlText w:val="%1."/>
      <w:lvlJc w:val="left"/>
    </w:lvl>
    <w:lvl w:ilvl="1">
      <w:start w:val="2"/>
      <w:numFmt w:val="decimal"/>
      <w:isLgl/>
      <w:lvlText w:val="%1.%2."/>
      <w:lvlJc w:val="left"/>
      <w:pPr>
        <w:ind w:left="2175" w:hanging="1455"/>
      </w:pPr>
      <w:rPr>
        <w:rFonts w:hint="default"/>
      </w:rPr>
    </w:lvl>
    <w:lvl w:ilvl="2">
      <w:start w:val="1"/>
      <w:numFmt w:val="decimal"/>
      <w:pStyle w:val="3"/>
      <w:isLgl/>
      <w:lvlText w:val="%1.%2.%3."/>
      <w:lvlJc w:val="left"/>
      <w:pPr>
        <w:ind w:left="2895" w:hanging="1455"/>
      </w:pPr>
      <w:rPr>
        <w:rFonts w:hint="default"/>
      </w:rPr>
    </w:lvl>
    <w:lvl w:ilvl="3">
      <w:start w:val="1"/>
      <w:numFmt w:val="decimal"/>
      <w:isLgl/>
      <w:lvlText w:val="%1.%2.%3.%4."/>
      <w:lvlJc w:val="left"/>
      <w:pPr>
        <w:ind w:left="3615" w:hanging="1455"/>
      </w:pPr>
      <w:rPr>
        <w:rFonts w:hint="default"/>
      </w:rPr>
    </w:lvl>
    <w:lvl w:ilvl="4">
      <w:start w:val="1"/>
      <w:numFmt w:val="decimal"/>
      <w:isLgl/>
      <w:lvlText w:val="%1.%2.%3.%4.%5."/>
      <w:lvlJc w:val="left"/>
      <w:pPr>
        <w:ind w:left="4335" w:hanging="1455"/>
      </w:pPr>
      <w:rPr>
        <w:rFonts w:hint="default"/>
      </w:rPr>
    </w:lvl>
    <w:lvl w:ilvl="5">
      <w:start w:val="1"/>
      <w:numFmt w:val="decimal"/>
      <w:isLgl/>
      <w:lvlText w:val="%1.%2.%3.%4.%5.%6."/>
      <w:lvlJc w:val="left"/>
      <w:pPr>
        <w:ind w:left="5055" w:hanging="1455"/>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nsid w:val="672E17B8"/>
    <w:multiLevelType w:val="multilevel"/>
    <w:tmpl w:val="23B0850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E574F65"/>
    <w:multiLevelType w:val="hybridMultilevel"/>
    <w:tmpl w:val="CEDED0CC"/>
    <w:lvl w:ilvl="0" w:tplc="B9BCD90A">
      <w:start w:val="1"/>
      <w:numFmt w:val="decimal"/>
      <w:lvlText w:val="%1."/>
      <w:lvlJc w:val="left"/>
      <w:pPr>
        <w:ind w:left="720" w:hanging="360"/>
      </w:pPr>
      <w:rPr>
        <w:rFonts w:ascii="Times New Roman" w:eastAsia="Times New Roman" w:hAnsi="Times New Roman" w:cs="Calibri"/>
        <w:sz w:val="24"/>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3"/>
  </w:num>
  <w:num w:numId="5">
    <w:abstractNumId w:val="2"/>
  </w:num>
  <w:num w:numId="6">
    <w:abstractNumId w:val="5"/>
  </w:num>
  <w:num w:numId="7">
    <w:abstractNumId w:val="7"/>
  </w:num>
  <w:num w:numId="8">
    <w:abstractNumId w:val="1"/>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0000"/>
  <w:defaultTabStop w:val="706"/>
  <w:drawingGridHorizontalSpacing w:val="120"/>
  <w:drawingGridVerticalSpacing w:val="0"/>
  <w:displayHorizontalDrawingGridEvery w:val="2"/>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95D54"/>
    <w:rsid w:val="000113D3"/>
    <w:rsid w:val="00014293"/>
    <w:rsid w:val="00017D08"/>
    <w:rsid w:val="00023F03"/>
    <w:rsid w:val="00041187"/>
    <w:rsid w:val="000438AD"/>
    <w:rsid w:val="000460B7"/>
    <w:rsid w:val="00054301"/>
    <w:rsid w:val="000D3BC5"/>
    <w:rsid w:val="000E272E"/>
    <w:rsid w:val="000E3F22"/>
    <w:rsid w:val="000F32C8"/>
    <w:rsid w:val="00102DC3"/>
    <w:rsid w:val="00116734"/>
    <w:rsid w:val="001238EF"/>
    <w:rsid w:val="00151EFD"/>
    <w:rsid w:val="00160F2B"/>
    <w:rsid w:val="0016139D"/>
    <w:rsid w:val="001614B3"/>
    <w:rsid w:val="00172BE2"/>
    <w:rsid w:val="00187CFB"/>
    <w:rsid w:val="00195223"/>
    <w:rsid w:val="001960DA"/>
    <w:rsid w:val="001A5021"/>
    <w:rsid w:val="001A58FE"/>
    <w:rsid w:val="001B0244"/>
    <w:rsid w:val="001B549D"/>
    <w:rsid w:val="001B7983"/>
    <w:rsid w:val="001D337B"/>
    <w:rsid w:val="001E7494"/>
    <w:rsid w:val="001F1B8E"/>
    <w:rsid w:val="001F3D8C"/>
    <w:rsid w:val="0021057E"/>
    <w:rsid w:val="00220224"/>
    <w:rsid w:val="002267E4"/>
    <w:rsid w:val="00253009"/>
    <w:rsid w:val="002653BA"/>
    <w:rsid w:val="00286846"/>
    <w:rsid w:val="00290CDA"/>
    <w:rsid w:val="00293698"/>
    <w:rsid w:val="002939A2"/>
    <w:rsid w:val="00293E7D"/>
    <w:rsid w:val="00295C9A"/>
    <w:rsid w:val="00295D54"/>
    <w:rsid w:val="002A0395"/>
    <w:rsid w:val="002A0AB6"/>
    <w:rsid w:val="002A6C6C"/>
    <w:rsid w:val="002C1A81"/>
    <w:rsid w:val="002C2FF5"/>
    <w:rsid w:val="002C4BF1"/>
    <w:rsid w:val="002C749E"/>
    <w:rsid w:val="002D46CF"/>
    <w:rsid w:val="002D77C3"/>
    <w:rsid w:val="002E1281"/>
    <w:rsid w:val="002E3EA2"/>
    <w:rsid w:val="0030665A"/>
    <w:rsid w:val="00315BE0"/>
    <w:rsid w:val="00321F5C"/>
    <w:rsid w:val="003450F5"/>
    <w:rsid w:val="00355097"/>
    <w:rsid w:val="00364157"/>
    <w:rsid w:val="00366181"/>
    <w:rsid w:val="00375CAC"/>
    <w:rsid w:val="00376378"/>
    <w:rsid w:val="00387530"/>
    <w:rsid w:val="00393B02"/>
    <w:rsid w:val="00396281"/>
    <w:rsid w:val="003A2231"/>
    <w:rsid w:val="003A29B1"/>
    <w:rsid w:val="003A7ED4"/>
    <w:rsid w:val="003D2700"/>
    <w:rsid w:val="003D5D20"/>
    <w:rsid w:val="003F5CF3"/>
    <w:rsid w:val="003F6CBA"/>
    <w:rsid w:val="004051E2"/>
    <w:rsid w:val="00417706"/>
    <w:rsid w:val="004268A2"/>
    <w:rsid w:val="00432D64"/>
    <w:rsid w:val="004425BD"/>
    <w:rsid w:val="0044723A"/>
    <w:rsid w:val="00452EF5"/>
    <w:rsid w:val="004544C3"/>
    <w:rsid w:val="00466755"/>
    <w:rsid w:val="0046739A"/>
    <w:rsid w:val="0047415C"/>
    <w:rsid w:val="00476623"/>
    <w:rsid w:val="00477473"/>
    <w:rsid w:val="004819FA"/>
    <w:rsid w:val="004A5239"/>
    <w:rsid w:val="004B68FC"/>
    <w:rsid w:val="004C7341"/>
    <w:rsid w:val="004D0CF0"/>
    <w:rsid w:val="004E3071"/>
    <w:rsid w:val="004E7590"/>
    <w:rsid w:val="00506E2B"/>
    <w:rsid w:val="00513EC5"/>
    <w:rsid w:val="00524F7D"/>
    <w:rsid w:val="00531E8F"/>
    <w:rsid w:val="005346B3"/>
    <w:rsid w:val="00550FF4"/>
    <w:rsid w:val="0055618F"/>
    <w:rsid w:val="005637B9"/>
    <w:rsid w:val="005642E6"/>
    <w:rsid w:val="00564B95"/>
    <w:rsid w:val="00566610"/>
    <w:rsid w:val="00570F3B"/>
    <w:rsid w:val="0057409C"/>
    <w:rsid w:val="0058197D"/>
    <w:rsid w:val="0058429D"/>
    <w:rsid w:val="00593DAD"/>
    <w:rsid w:val="005A7408"/>
    <w:rsid w:val="005B6657"/>
    <w:rsid w:val="005C2FCB"/>
    <w:rsid w:val="005E5920"/>
    <w:rsid w:val="005F58D0"/>
    <w:rsid w:val="00603374"/>
    <w:rsid w:val="00606ABA"/>
    <w:rsid w:val="00606BE9"/>
    <w:rsid w:val="006106EB"/>
    <w:rsid w:val="00613895"/>
    <w:rsid w:val="00614184"/>
    <w:rsid w:val="006206FF"/>
    <w:rsid w:val="006538B8"/>
    <w:rsid w:val="00654974"/>
    <w:rsid w:val="00656430"/>
    <w:rsid w:val="00680A75"/>
    <w:rsid w:val="00682D57"/>
    <w:rsid w:val="0068435D"/>
    <w:rsid w:val="00685258"/>
    <w:rsid w:val="006900DF"/>
    <w:rsid w:val="00696EE8"/>
    <w:rsid w:val="00697383"/>
    <w:rsid w:val="006973D7"/>
    <w:rsid w:val="006B2B91"/>
    <w:rsid w:val="006B7368"/>
    <w:rsid w:val="006D0720"/>
    <w:rsid w:val="006D63BF"/>
    <w:rsid w:val="006F4D6E"/>
    <w:rsid w:val="00702CB1"/>
    <w:rsid w:val="00706056"/>
    <w:rsid w:val="00720739"/>
    <w:rsid w:val="00722D07"/>
    <w:rsid w:val="00723627"/>
    <w:rsid w:val="00751938"/>
    <w:rsid w:val="00754891"/>
    <w:rsid w:val="00764E64"/>
    <w:rsid w:val="007704E0"/>
    <w:rsid w:val="007724CD"/>
    <w:rsid w:val="007764AA"/>
    <w:rsid w:val="00780A97"/>
    <w:rsid w:val="007A3147"/>
    <w:rsid w:val="007A3157"/>
    <w:rsid w:val="007A62D6"/>
    <w:rsid w:val="007A77B7"/>
    <w:rsid w:val="007B285F"/>
    <w:rsid w:val="007C7721"/>
    <w:rsid w:val="007D266B"/>
    <w:rsid w:val="007D51D7"/>
    <w:rsid w:val="007E4479"/>
    <w:rsid w:val="007E6EF6"/>
    <w:rsid w:val="007E7448"/>
    <w:rsid w:val="007F1E60"/>
    <w:rsid w:val="0080297E"/>
    <w:rsid w:val="00805048"/>
    <w:rsid w:val="008151A3"/>
    <w:rsid w:val="00834364"/>
    <w:rsid w:val="00842FEA"/>
    <w:rsid w:val="00844523"/>
    <w:rsid w:val="00872D98"/>
    <w:rsid w:val="00876640"/>
    <w:rsid w:val="00890F99"/>
    <w:rsid w:val="008A12B4"/>
    <w:rsid w:val="008D3B7D"/>
    <w:rsid w:val="008D3F6E"/>
    <w:rsid w:val="008D4139"/>
    <w:rsid w:val="008E28B4"/>
    <w:rsid w:val="008E302C"/>
    <w:rsid w:val="009025CD"/>
    <w:rsid w:val="00905CBE"/>
    <w:rsid w:val="00917C9D"/>
    <w:rsid w:val="009208FB"/>
    <w:rsid w:val="00935E21"/>
    <w:rsid w:val="00947195"/>
    <w:rsid w:val="009506B7"/>
    <w:rsid w:val="00971968"/>
    <w:rsid w:val="00974A4A"/>
    <w:rsid w:val="00984AE8"/>
    <w:rsid w:val="00987BA4"/>
    <w:rsid w:val="009C1C4D"/>
    <w:rsid w:val="009C3F70"/>
    <w:rsid w:val="009E6CCA"/>
    <w:rsid w:val="009F0EE5"/>
    <w:rsid w:val="009F422C"/>
    <w:rsid w:val="00A066FB"/>
    <w:rsid w:val="00A103A1"/>
    <w:rsid w:val="00A116DC"/>
    <w:rsid w:val="00A17FB8"/>
    <w:rsid w:val="00A41A5D"/>
    <w:rsid w:val="00A50E30"/>
    <w:rsid w:val="00A534C1"/>
    <w:rsid w:val="00A56E08"/>
    <w:rsid w:val="00A67D80"/>
    <w:rsid w:val="00A83BC5"/>
    <w:rsid w:val="00A86DFF"/>
    <w:rsid w:val="00A9436D"/>
    <w:rsid w:val="00AB0FAE"/>
    <w:rsid w:val="00AB2CDB"/>
    <w:rsid w:val="00AD53D9"/>
    <w:rsid w:val="00AE1386"/>
    <w:rsid w:val="00AE5306"/>
    <w:rsid w:val="00B007B0"/>
    <w:rsid w:val="00B008A7"/>
    <w:rsid w:val="00B15513"/>
    <w:rsid w:val="00B272AF"/>
    <w:rsid w:val="00B3559D"/>
    <w:rsid w:val="00B413DD"/>
    <w:rsid w:val="00B61A68"/>
    <w:rsid w:val="00B82D3F"/>
    <w:rsid w:val="00BA1C8A"/>
    <w:rsid w:val="00BA34D0"/>
    <w:rsid w:val="00BB401E"/>
    <w:rsid w:val="00BB692A"/>
    <w:rsid w:val="00BC002D"/>
    <w:rsid w:val="00BC392F"/>
    <w:rsid w:val="00BC3C10"/>
    <w:rsid w:val="00BD4E5B"/>
    <w:rsid w:val="00BE3382"/>
    <w:rsid w:val="00BF6176"/>
    <w:rsid w:val="00C07844"/>
    <w:rsid w:val="00C36226"/>
    <w:rsid w:val="00C40340"/>
    <w:rsid w:val="00C60198"/>
    <w:rsid w:val="00C60379"/>
    <w:rsid w:val="00C61F88"/>
    <w:rsid w:val="00C64705"/>
    <w:rsid w:val="00C66097"/>
    <w:rsid w:val="00C66EE4"/>
    <w:rsid w:val="00C923B8"/>
    <w:rsid w:val="00C961C0"/>
    <w:rsid w:val="00CB0AD7"/>
    <w:rsid w:val="00CB26A8"/>
    <w:rsid w:val="00CB3E7A"/>
    <w:rsid w:val="00CC4933"/>
    <w:rsid w:val="00CD2103"/>
    <w:rsid w:val="00CE7473"/>
    <w:rsid w:val="00D01A8A"/>
    <w:rsid w:val="00D07472"/>
    <w:rsid w:val="00D1097E"/>
    <w:rsid w:val="00D132F9"/>
    <w:rsid w:val="00D147FB"/>
    <w:rsid w:val="00D30498"/>
    <w:rsid w:val="00D36A91"/>
    <w:rsid w:val="00D37971"/>
    <w:rsid w:val="00D37F51"/>
    <w:rsid w:val="00D42A8A"/>
    <w:rsid w:val="00D60100"/>
    <w:rsid w:val="00D60DD6"/>
    <w:rsid w:val="00D62420"/>
    <w:rsid w:val="00D631C2"/>
    <w:rsid w:val="00D652C8"/>
    <w:rsid w:val="00D92BD4"/>
    <w:rsid w:val="00DC1CDD"/>
    <w:rsid w:val="00DC3C90"/>
    <w:rsid w:val="00DD73A6"/>
    <w:rsid w:val="00DE0BF1"/>
    <w:rsid w:val="00DF0928"/>
    <w:rsid w:val="00DF46FB"/>
    <w:rsid w:val="00DF56AB"/>
    <w:rsid w:val="00DF734D"/>
    <w:rsid w:val="00E07299"/>
    <w:rsid w:val="00E248F2"/>
    <w:rsid w:val="00E2659A"/>
    <w:rsid w:val="00E36159"/>
    <w:rsid w:val="00E42123"/>
    <w:rsid w:val="00E6418E"/>
    <w:rsid w:val="00E844AA"/>
    <w:rsid w:val="00E84F84"/>
    <w:rsid w:val="00E85AD3"/>
    <w:rsid w:val="00E943F4"/>
    <w:rsid w:val="00E95349"/>
    <w:rsid w:val="00EA2721"/>
    <w:rsid w:val="00EB39A6"/>
    <w:rsid w:val="00ED194A"/>
    <w:rsid w:val="00ED4C06"/>
    <w:rsid w:val="00ED51C3"/>
    <w:rsid w:val="00EF68D3"/>
    <w:rsid w:val="00EF7677"/>
    <w:rsid w:val="00F06B6A"/>
    <w:rsid w:val="00F115C7"/>
    <w:rsid w:val="00F12895"/>
    <w:rsid w:val="00F27815"/>
    <w:rsid w:val="00F27FF7"/>
    <w:rsid w:val="00F35103"/>
    <w:rsid w:val="00F36BD7"/>
    <w:rsid w:val="00F37840"/>
    <w:rsid w:val="00F42AA8"/>
    <w:rsid w:val="00F55E02"/>
    <w:rsid w:val="00F5739F"/>
    <w:rsid w:val="00F710D2"/>
    <w:rsid w:val="00F9157E"/>
    <w:rsid w:val="00F91A0F"/>
    <w:rsid w:val="00F94B33"/>
    <w:rsid w:val="00FA71D4"/>
    <w:rsid w:val="00FB001B"/>
    <w:rsid w:val="00FB16D1"/>
    <w:rsid w:val="00FB188D"/>
    <w:rsid w:val="00FB2D50"/>
    <w:rsid w:val="00FD242A"/>
    <w:rsid w:val="00FD6FCF"/>
    <w:rsid w:val="00FE26DC"/>
    <w:rsid w:val="17E65E01"/>
    <w:rsid w:val="22981D48"/>
    <w:rsid w:val="2D7D0B3A"/>
    <w:rsid w:val="3E1F07D5"/>
    <w:rsid w:val="41F867C6"/>
    <w:rsid w:val="5483384B"/>
    <w:rsid w:val="74614238"/>
    <w:rsid w:val="7A0A6D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67" w:unhideWhenUsed="0" w:qFormat="1"/>
    <w:lsdException w:name="heading 2" w:uiPriority="9" w:qFormat="1"/>
    <w:lsdException w:name="heading 3" w:uiPriority="67"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caption" w:uiPriority="35" w:qFormat="1"/>
    <w:lsdException w:name="annotation reference" w:semiHidden="0"/>
    <w:lsdException w:name="List" w:semiHidden="0" w:uiPriority="0" w:unhideWhenUsed="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20" w:unhideWhenUsed="0" w:qFormat="1"/>
    <w:lsdException w:name="Normal (Web)" w:semiHidden="0"/>
    <w:lsdException w:name="annotation subject" w:semiHidden="0"/>
    <w:lsdException w:name="Balloon Text" w:semiHidden="0"/>
    <w:lsdException w:name="Table Grid" w:semiHidden="0" w:uiPriority="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99"/>
    <w:pPr>
      <w:widowControl w:val="0"/>
      <w:suppressAutoHyphens/>
    </w:pPr>
    <w:rPr>
      <w:rFonts w:eastAsia="Andale Sans UI"/>
      <w:kern w:val="1"/>
      <w:sz w:val="24"/>
      <w:szCs w:val="24"/>
    </w:rPr>
  </w:style>
  <w:style w:type="paragraph" w:styleId="1">
    <w:name w:val="heading 1"/>
    <w:basedOn w:val="a"/>
    <w:next w:val="a"/>
    <w:link w:val="10"/>
    <w:uiPriority w:val="67"/>
    <w:qFormat/>
    <w:rsid w:val="007C7721"/>
    <w:pPr>
      <w:numPr>
        <w:numId w:val="1"/>
      </w:numPr>
      <w:tabs>
        <w:tab w:val="left" w:pos="0"/>
      </w:tabs>
      <w:autoSpaceDE w:val="0"/>
      <w:spacing w:before="108" w:after="108"/>
      <w:jc w:val="center"/>
      <w:outlineLvl w:val="0"/>
    </w:pPr>
    <w:rPr>
      <w:rFonts w:ascii="Times New Roman CYR" w:eastAsia="Times New Roman" w:hAnsi="Times New Roman CYR"/>
      <w:b/>
      <w:bCs/>
      <w:color w:val="26282F"/>
      <w:kern w:val="0"/>
      <w:lang w:eastAsia="ar-SA"/>
    </w:rPr>
  </w:style>
  <w:style w:type="paragraph" w:styleId="2">
    <w:name w:val="heading 2"/>
    <w:basedOn w:val="a"/>
    <w:next w:val="a"/>
    <w:link w:val="20"/>
    <w:uiPriority w:val="9"/>
    <w:semiHidden/>
    <w:unhideWhenUsed/>
    <w:qFormat/>
    <w:rsid w:val="007C7721"/>
    <w:pPr>
      <w:keepNext/>
      <w:spacing w:before="240" w:after="60"/>
      <w:outlineLvl w:val="1"/>
    </w:pPr>
    <w:rPr>
      <w:rFonts w:ascii="Cambria" w:eastAsia="Times New Roman" w:hAnsi="Cambria"/>
      <w:b/>
      <w:bCs/>
      <w:i/>
      <w:iCs/>
      <w:sz w:val="28"/>
      <w:szCs w:val="28"/>
    </w:rPr>
  </w:style>
  <w:style w:type="paragraph" w:styleId="3">
    <w:name w:val="heading 3"/>
    <w:basedOn w:val="2"/>
    <w:next w:val="a"/>
    <w:link w:val="30"/>
    <w:uiPriority w:val="67"/>
    <w:qFormat/>
    <w:rsid w:val="007C7721"/>
    <w:pPr>
      <w:keepNext w:val="0"/>
      <w:numPr>
        <w:ilvl w:val="2"/>
        <w:numId w:val="1"/>
      </w:numPr>
      <w:tabs>
        <w:tab w:val="left" w:pos="0"/>
      </w:tabs>
      <w:autoSpaceDE w:val="0"/>
      <w:spacing w:before="108" w:after="108"/>
      <w:jc w:val="center"/>
      <w:outlineLvl w:val="2"/>
    </w:pPr>
    <w:rPr>
      <w:rFonts w:ascii="Times New Roman CYR" w:hAnsi="Times New Roman CYR"/>
      <w:i w:val="0"/>
      <w:iCs w:val="0"/>
      <w:color w:val="26282F"/>
      <w:kern w:val="0"/>
      <w:sz w:val="24"/>
      <w:szCs w:val="24"/>
      <w:lang w:eastAsia="ar-SA"/>
    </w:rPr>
  </w:style>
  <w:style w:type="paragraph" w:styleId="4">
    <w:name w:val="heading 4"/>
    <w:basedOn w:val="a"/>
    <w:next w:val="a"/>
    <w:link w:val="40"/>
    <w:semiHidden/>
    <w:unhideWhenUsed/>
    <w:qFormat/>
    <w:rsid w:val="007C7721"/>
    <w:pPr>
      <w:keepNext/>
      <w:widowControl/>
      <w:spacing w:before="240" w:after="60" w:line="276" w:lineRule="auto"/>
      <w:outlineLvl w:val="3"/>
    </w:pPr>
    <w:rPr>
      <w:rFonts w:ascii="Calibri" w:eastAsia="Times New Roman" w:hAnsi="Calibri"/>
      <w:b/>
      <w:bCs/>
      <w:kern w:val="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sid w:val="00890F99"/>
    <w:rPr>
      <w:color w:val="800000"/>
      <w:u w:val="single"/>
    </w:rPr>
  </w:style>
  <w:style w:type="character" w:styleId="a4">
    <w:name w:val="annotation reference"/>
    <w:uiPriority w:val="99"/>
    <w:unhideWhenUsed/>
    <w:rsid w:val="00890F99"/>
    <w:rPr>
      <w:sz w:val="16"/>
      <w:szCs w:val="16"/>
    </w:rPr>
  </w:style>
  <w:style w:type="character" w:styleId="a5">
    <w:name w:val="Strong"/>
    <w:qFormat/>
    <w:rsid w:val="00890F99"/>
    <w:rPr>
      <w:b/>
      <w:bCs/>
    </w:rPr>
  </w:style>
  <w:style w:type="character" w:customStyle="1" w:styleId="a6">
    <w:name w:val="Символ нумерации"/>
    <w:rsid w:val="00890F99"/>
  </w:style>
  <w:style w:type="character" w:customStyle="1" w:styleId="a7">
    <w:name w:val="Âûäåëåíèå"/>
    <w:rsid w:val="00890F99"/>
    <w:rPr>
      <w:i/>
    </w:rPr>
  </w:style>
  <w:style w:type="character" w:styleId="a8">
    <w:name w:val="Hyperlink"/>
    <w:rsid w:val="00890F99"/>
    <w:rPr>
      <w:color w:val="000080"/>
      <w:u w:val="single"/>
    </w:rPr>
  </w:style>
  <w:style w:type="character" w:customStyle="1" w:styleId="a9">
    <w:name w:val="Маркеры списка"/>
    <w:rsid w:val="00890F99"/>
    <w:rPr>
      <w:rFonts w:ascii="OpenSymbol" w:eastAsia="OpenSymbol" w:hAnsi="OpenSymbol" w:cs="OpenSymbol"/>
    </w:rPr>
  </w:style>
  <w:style w:type="character" w:customStyle="1" w:styleId="aa">
    <w:name w:val="Текст примечания Знак"/>
    <w:link w:val="ab"/>
    <w:uiPriority w:val="99"/>
    <w:semiHidden/>
    <w:rsid w:val="00890F99"/>
    <w:rPr>
      <w:rFonts w:eastAsia="Andale Sans UI"/>
      <w:kern w:val="1"/>
    </w:rPr>
  </w:style>
  <w:style w:type="character" w:customStyle="1" w:styleId="ac">
    <w:name w:val="Îñíîâíîé øðèôò àáçàöà"/>
    <w:rsid w:val="00890F99"/>
  </w:style>
  <w:style w:type="character" w:customStyle="1" w:styleId="ad">
    <w:name w:val="Тема примечания Знак"/>
    <w:link w:val="ae"/>
    <w:uiPriority w:val="99"/>
    <w:semiHidden/>
    <w:rsid w:val="00890F99"/>
    <w:rPr>
      <w:rFonts w:eastAsia="Andale Sans UI"/>
      <w:b/>
      <w:bCs/>
      <w:kern w:val="1"/>
    </w:rPr>
  </w:style>
  <w:style w:type="character" w:customStyle="1" w:styleId="af">
    <w:name w:val="Цветовое выделение для Текст"/>
    <w:rsid w:val="00890F99"/>
    <w:rPr>
      <w:rFonts w:ascii="Times New Roman CYR" w:eastAsia="Times New Roman CYR" w:hAnsi="Times New Roman CYR" w:cs="Times New Roman CYR"/>
      <w:sz w:val="24"/>
      <w:szCs w:val="24"/>
    </w:rPr>
  </w:style>
  <w:style w:type="character" w:customStyle="1" w:styleId="af0">
    <w:name w:val="Öâåòîâîå âûäåëåíèå"/>
    <w:rsid w:val="00890F99"/>
    <w:rPr>
      <w:rFonts w:ascii="Arial" w:eastAsia="Arial" w:hAnsi="Arial" w:cs="Arial"/>
      <w:b/>
      <w:bCs/>
      <w:color w:val="26282F"/>
      <w:sz w:val="24"/>
      <w:szCs w:val="24"/>
    </w:rPr>
  </w:style>
  <w:style w:type="character" w:customStyle="1" w:styleId="af1">
    <w:name w:val="Текст выноски Знак"/>
    <w:link w:val="af2"/>
    <w:uiPriority w:val="99"/>
    <w:semiHidden/>
    <w:rsid w:val="00890F99"/>
    <w:rPr>
      <w:rFonts w:ascii="Segoe UI" w:eastAsia="Andale Sans UI" w:hAnsi="Segoe UI" w:cs="Segoe UI"/>
      <w:kern w:val="1"/>
      <w:sz w:val="18"/>
      <w:szCs w:val="18"/>
    </w:rPr>
  </w:style>
  <w:style w:type="paragraph" w:styleId="ae">
    <w:name w:val="annotation subject"/>
    <w:basedOn w:val="ab"/>
    <w:next w:val="ab"/>
    <w:link w:val="ad"/>
    <w:uiPriority w:val="99"/>
    <w:unhideWhenUsed/>
    <w:rsid w:val="00890F99"/>
    <w:rPr>
      <w:b/>
      <w:bCs/>
    </w:rPr>
  </w:style>
  <w:style w:type="paragraph" w:styleId="af3">
    <w:name w:val="Normal (Web)"/>
    <w:uiPriority w:val="99"/>
    <w:unhideWhenUsed/>
    <w:rsid w:val="00890F99"/>
    <w:pPr>
      <w:spacing w:before="100" w:beforeAutospacing="1" w:after="100" w:afterAutospacing="1"/>
    </w:pPr>
    <w:rPr>
      <w:sz w:val="24"/>
      <w:szCs w:val="24"/>
      <w:lang w:val="en-US" w:eastAsia="zh-CN"/>
    </w:rPr>
  </w:style>
  <w:style w:type="paragraph" w:styleId="af4">
    <w:name w:val="List"/>
    <w:basedOn w:val="af5"/>
    <w:rsid w:val="00890F99"/>
    <w:rPr>
      <w:rFonts w:cs="Tahoma"/>
    </w:rPr>
  </w:style>
  <w:style w:type="paragraph" w:styleId="af5">
    <w:name w:val="Body Text"/>
    <w:basedOn w:val="a"/>
    <w:rsid w:val="00890F99"/>
    <w:pPr>
      <w:spacing w:after="120"/>
    </w:pPr>
  </w:style>
  <w:style w:type="paragraph" w:styleId="ab">
    <w:name w:val="annotation text"/>
    <w:basedOn w:val="a"/>
    <w:link w:val="aa"/>
    <w:uiPriority w:val="99"/>
    <w:unhideWhenUsed/>
    <w:rsid w:val="00890F99"/>
    <w:rPr>
      <w:sz w:val="20"/>
      <w:szCs w:val="20"/>
    </w:rPr>
  </w:style>
  <w:style w:type="paragraph" w:customStyle="1" w:styleId="11">
    <w:name w:val="Абзац списка1"/>
    <w:basedOn w:val="a"/>
    <w:rsid w:val="00890F99"/>
    <w:pPr>
      <w:spacing w:line="100" w:lineRule="atLeast"/>
      <w:ind w:left="720"/>
    </w:pPr>
    <w:rPr>
      <w:rFonts w:eastAsia="Times New Roman"/>
      <w:sz w:val="20"/>
      <w:szCs w:val="20"/>
    </w:rPr>
  </w:style>
  <w:style w:type="paragraph" w:styleId="af2">
    <w:name w:val="Balloon Text"/>
    <w:basedOn w:val="a"/>
    <w:link w:val="af1"/>
    <w:uiPriority w:val="99"/>
    <w:unhideWhenUsed/>
    <w:rsid w:val="00890F99"/>
    <w:rPr>
      <w:rFonts w:ascii="Segoe UI" w:hAnsi="Segoe UI"/>
      <w:sz w:val="18"/>
      <w:szCs w:val="18"/>
    </w:rPr>
  </w:style>
  <w:style w:type="paragraph" w:customStyle="1" w:styleId="12">
    <w:name w:val="Указатель1"/>
    <w:basedOn w:val="a"/>
    <w:rsid w:val="00890F99"/>
    <w:pPr>
      <w:suppressLineNumbers/>
    </w:pPr>
    <w:rPr>
      <w:rFonts w:cs="Tahoma"/>
    </w:rPr>
  </w:style>
  <w:style w:type="paragraph" w:customStyle="1" w:styleId="af6">
    <w:name w:val="Содержимое таблицы"/>
    <w:basedOn w:val="a"/>
    <w:rsid w:val="00890F99"/>
    <w:pPr>
      <w:suppressLineNumbers/>
    </w:pPr>
  </w:style>
  <w:style w:type="paragraph" w:customStyle="1" w:styleId="af7">
    <w:name w:val="Заголовок таблицы"/>
    <w:basedOn w:val="af6"/>
    <w:rsid w:val="00890F99"/>
    <w:pPr>
      <w:jc w:val="center"/>
    </w:pPr>
    <w:rPr>
      <w:b/>
      <w:bCs/>
    </w:rPr>
  </w:style>
  <w:style w:type="paragraph" w:customStyle="1" w:styleId="13">
    <w:name w:val="Нижний колонтитул1"/>
    <w:basedOn w:val="a"/>
    <w:next w:val="a"/>
    <w:rsid w:val="00890F99"/>
    <w:rPr>
      <w:rFonts w:eastAsia="Times New Roman"/>
      <w:sz w:val="20"/>
      <w:szCs w:val="20"/>
    </w:rPr>
  </w:style>
  <w:style w:type="paragraph" w:customStyle="1" w:styleId="ConsPlusNormal">
    <w:name w:val="ConsPlusNormal"/>
    <w:link w:val="ConsPlusNormal0"/>
    <w:rsid w:val="00890F99"/>
    <w:pPr>
      <w:widowControl w:val="0"/>
      <w:suppressAutoHyphens/>
      <w:autoSpaceDE w:val="0"/>
    </w:pPr>
    <w:rPr>
      <w:rFonts w:ascii="Calibri" w:hAnsi="Calibri" w:cs="Calibri"/>
      <w:kern w:val="1"/>
      <w:sz w:val="22"/>
      <w:lang w:eastAsia="ar-SA"/>
    </w:rPr>
  </w:style>
  <w:style w:type="paragraph" w:customStyle="1" w:styleId="110">
    <w:name w:val="Заголовок 11"/>
    <w:basedOn w:val="a"/>
    <w:next w:val="a"/>
    <w:rsid w:val="00890F99"/>
    <w:pPr>
      <w:spacing w:before="108" w:after="108"/>
      <w:jc w:val="center"/>
    </w:pPr>
    <w:rPr>
      <w:b/>
      <w:bCs/>
      <w:color w:val="26282F"/>
    </w:rPr>
  </w:style>
  <w:style w:type="paragraph" w:customStyle="1" w:styleId="af8">
    <w:name w:val="Áàçîâûé"/>
    <w:rsid w:val="00890F99"/>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4">
    <w:name w:val="Название1"/>
    <w:basedOn w:val="a"/>
    <w:rsid w:val="00890F99"/>
    <w:pPr>
      <w:suppressLineNumbers/>
      <w:spacing w:before="120" w:after="120"/>
    </w:pPr>
    <w:rPr>
      <w:rFonts w:cs="Tahoma"/>
      <w:i/>
      <w:iCs/>
    </w:rPr>
  </w:style>
  <w:style w:type="paragraph" w:customStyle="1" w:styleId="FORMATTEXT">
    <w:name w:val=".FORMATTEXT"/>
    <w:rsid w:val="00890F99"/>
    <w:pPr>
      <w:widowControl w:val="0"/>
      <w:suppressAutoHyphens/>
      <w:spacing w:line="100" w:lineRule="atLeast"/>
    </w:pPr>
    <w:rPr>
      <w:rFonts w:ascii="Arial" w:eastAsia="Andale Sans UI" w:hAnsi="Arial" w:cs="Arial"/>
      <w:kern w:val="1"/>
      <w:lang w:val="de-DE" w:eastAsia="fa-IR" w:bidi="fa-IR"/>
    </w:rPr>
  </w:style>
  <w:style w:type="paragraph" w:customStyle="1" w:styleId="15">
    <w:name w:val="Заголовок1"/>
    <w:basedOn w:val="a"/>
    <w:next w:val="af5"/>
    <w:rsid w:val="00890F99"/>
    <w:pPr>
      <w:keepNext/>
      <w:spacing w:before="240" w:after="120"/>
    </w:pPr>
    <w:rPr>
      <w:rFonts w:ascii="Arial" w:hAnsi="Arial" w:cs="Tahoma"/>
      <w:sz w:val="28"/>
      <w:szCs w:val="28"/>
    </w:rPr>
  </w:style>
  <w:style w:type="paragraph" w:customStyle="1" w:styleId="af9">
    <w:name w:val="Прижатый влево"/>
    <w:basedOn w:val="a"/>
    <w:next w:val="a"/>
    <w:rsid w:val="00890F99"/>
  </w:style>
  <w:style w:type="paragraph" w:customStyle="1" w:styleId="afa">
    <w:name w:val="Нормальный (таблица)"/>
    <w:basedOn w:val="a"/>
    <w:next w:val="a"/>
    <w:rsid w:val="00890F99"/>
  </w:style>
  <w:style w:type="character" w:styleId="afb">
    <w:name w:val="Emphasis"/>
    <w:uiPriority w:val="20"/>
    <w:qFormat/>
    <w:rsid w:val="00A103A1"/>
    <w:rPr>
      <w:i/>
      <w:iCs/>
    </w:rPr>
  </w:style>
  <w:style w:type="paragraph" w:customStyle="1" w:styleId="WW-">
    <w:name w:val="WW-Базовый"/>
    <w:rsid w:val="000F32C8"/>
    <w:pPr>
      <w:tabs>
        <w:tab w:val="left" w:pos="708"/>
      </w:tabs>
      <w:suppressAutoHyphens/>
      <w:spacing w:after="200" w:line="276" w:lineRule="auto"/>
    </w:pPr>
    <w:rPr>
      <w:rFonts w:eastAsia="SimSun" w:cs="Mangal"/>
      <w:color w:val="00000A"/>
      <w:sz w:val="24"/>
      <w:szCs w:val="24"/>
      <w:lang w:eastAsia="hi-IN" w:bidi="hi-IN"/>
    </w:rPr>
  </w:style>
  <w:style w:type="character" w:customStyle="1" w:styleId="afc">
    <w:name w:val="Основной текст_"/>
    <w:link w:val="41"/>
    <w:locked/>
    <w:rsid w:val="000F32C8"/>
    <w:rPr>
      <w:sz w:val="26"/>
      <w:szCs w:val="26"/>
      <w:shd w:val="clear" w:color="auto" w:fill="FFFFFF"/>
    </w:rPr>
  </w:style>
  <w:style w:type="paragraph" w:customStyle="1" w:styleId="41">
    <w:name w:val="Основной текст4"/>
    <w:basedOn w:val="a"/>
    <w:link w:val="afc"/>
    <w:rsid w:val="000F32C8"/>
    <w:pPr>
      <w:shd w:val="clear" w:color="auto" w:fill="FFFFFF"/>
      <w:suppressAutoHyphens w:val="0"/>
      <w:spacing w:before="840" w:after="300" w:line="326" w:lineRule="exact"/>
      <w:ind w:hanging="1960"/>
      <w:jc w:val="both"/>
    </w:pPr>
    <w:rPr>
      <w:rFonts w:eastAsia="Times New Roman"/>
      <w:kern w:val="0"/>
      <w:sz w:val="26"/>
      <w:szCs w:val="26"/>
      <w:shd w:val="clear" w:color="auto" w:fill="FFFFFF"/>
    </w:rPr>
  </w:style>
  <w:style w:type="paragraph" w:customStyle="1" w:styleId="16">
    <w:name w:val="Основной текст1"/>
    <w:basedOn w:val="a"/>
    <w:rsid w:val="001F1B8E"/>
    <w:pPr>
      <w:widowControl/>
      <w:shd w:val="clear" w:color="auto" w:fill="FFFFFF"/>
      <w:suppressAutoHyphens w:val="0"/>
      <w:spacing w:before="420" w:line="274" w:lineRule="exact"/>
      <w:ind w:hanging="740"/>
      <w:jc w:val="both"/>
    </w:pPr>
    <w:rPr>
      <w:rFonts w:ascii="Arial Unicode MS" w:eastAsia="Arial Unicode MS" w:hAnsi="Arial Unicode MS" w:cs="Arial Unicode MS"/>
      <w:color w:val="000000"/>
      <w:kern w:val="0"/>
      <w:sz w:val="23"/>
      <w:szCs w:val="23"/>
    </w:rPr>
  </w:style>
  <w:style w:type="paragraph" w:customStyle="1" w:styleId="ConsNormal">
    <w:name w:val="ConsNormal"/>
    <w:rsid w:val="00EB39A6"/>
    <w:pPr>
      <w:widowControl w:val="0"/>
      <w:autoSpaceDE w:val="0"/>
      <w:autoSpaceDN w:val="0"/>
      <w:adjustRightInd w:val="0"/>
      <w:ind w:firstLine="720"/>
    </w:pPr>
    <w:rPr>
      <w:rFonts w:ascii="Arial" w:hAnsi="Arial" w:cs="Arial"/>
    </w:rPr>
  </w:style>
  <w:style w:type="table" w:styleId="afd">
    <w:name w:val="Table Grid"/>
    <w:basedOn w:val="a1"/>
    <w:rsid w:val="006F4D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uiPriority w:val="99"/>
    <w:rsid w:val="006F4D6E"/>
    <w:pPr>
      <w:widowControl w:val="0"/>
      <w:autoSpaceDE w:val="0"/>
      <w:autoSpaceDN w:val="0"/>
      <w:adjustRightInd w:val="0"/>
    </w:pPr>
    <w:rPr>
      <w:rFonts w:ascii="Arial" w:hAnsi="Arial" w:cs="Arial"/>
      <w:color w:val="2B4279"/>
    </w:rPr>
  </w:style>
  <w:style w:type="paragraph" w:customStyle="1" w:styleId="HORIZLINE">
    <w:name w:val=".HORIZLINE"/>
    <w:uiPriority w:val="99"/>
    <w:rsid w:val="006F4D6E"/>
    <w:pPr>
      <w:widowControl w:val="0"/>
      <w:autoSpaceDE w:val="0"/>
      <w:autoSpaceDN w:val="0"/>
      <w:adjustRightInd w:val="0"/>
    </w:pPr>
    <w:rPr>
      <w:rFonts w:ascii="Arial, sans-serif" w:hAnsi="Arial, sans-serif"/>
      <w:sz w:val="24"/>
      <w:szCs w:val="24"/>
    </w:rPr>
  </w:style>
  <w:style w:type="paragraph" w:customStyle="1" w:styleId="msonormalmrcssattr">
    <w:name w:val="msonormal_mr_css_attr"/>
    <w:basedOn w:val="a"/>
    <w:rsid w:val="006F4D6E"/>
    <w:pPr>
      <w:widowControl/>
      <w:suppressAutoHyphens w:val="0"/>
      <w:spacing w:before="100" w:beforeAutospacing="1" w:after="100" w:afterAutospacing="1"/>
    </w:pPr>
    <w:rPr>
      <w:rFonts w:eastAsia="Times New Roman"/>
      <w:kern w:val="0"/>
    </w:rPr>
  </w:style>
  <w:style w:type="paragraph" w:customStyle="1" w:styleId="consplusnonformatmrcssattr">
    <w:name w:val="consplusnonformat_mr_css_attr"/>
    <w:basedOn w:val="a"/>
    <w:rsid w:val="006F4D6E"/>
    <w:pPr>
      <w:widowControl/>
      <w:suppressAutoHyphens w:val="0"/>
      <w:spacing w:before="100" w:beforeAutospacing="1" w:after="100" w:afterAutospacing="1"/>
    </w:pPr>
    <w:rPr>
      <w:rFonts w:eastAsia="Times New Roman"/>
      <w:kern w:val="0"/>
    </w:rPr>
  </w:style>
  <w:style w:type="paragraph" w:styleId="HTML">
    <w:name w:val="HTML Preformatted"/>
    <w:basedOn w:val="a"/>
    <w:link w:val="HTML0"/>
    <w:uiPriority w:val="99"/>
    <w:unhideWhenUsed/>
    <w:rsid w:val="00A17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kern w:val="0"/>
      <w:sz w:val="20"/>
      <w:szCs w:val="20"/>
    </w:rPr>
  </w:style>
  <w:style w:type="character" w:customStyle="1" w:styleId="HTML0">
    <w:name w:val="Стандартный HTML Знак"/>
    <w:link w:val="HTML"/>
    <w:uiPriority w:val="99"/>
    <w:rsid w:val="00A17FB8"/>
    <w:rPr>
      <w:rFonts w:ascii="Courier New" w:hAnsi="Courier New"/>
    </w:rPr>
  </w:style>
  <w:style w:type="paragraph" w:customStyle="1" w:styleId="Style5">
    <w:name w:val="Style5"/>
    <w:basedOn w:val="a"/>
    <w:uiPriority w:val="99"/>
    <w:rsid w:val="00A17FB8"/>
    <w:pPr>
      <w:suppressAutoHyphens w:val="0"/>
      <w:autoSpaceDE w:val="0"/>
      <w:autoSpaceDN w:val="0"/>
      <w:adjustRightInd w:val="0"/>
      <w:jc w:val="both"/>
    </w:pPr>
    <w:rPr>
      <w:rFonts w:eastAsia="Times New Roman"/>
      <w:kern w:val="0"/>
    </w:rPr>
  </w:style>
  <w:style w:type="character" w:customStyle="1" w:styleId="FontStyle36">
    <w:name w:val="Font Style36"/>
    <w:uiPriority w:val="99"/>
    <w:rsid w:val="00A17FB8"/>
    <w:rPr>
      <w:rFonts w:ascii="Times New Roman" w:hAnsi="Times New Roman" w:cs="Times New Roman"/>
      <w:sz w:val="22"/>
      <w:szCs w:val="22"/>
    </w:rPr>
  </w:style>
  <w:style w:type="character" w:customStyle="1" w:styleId="10">
    <w:name w:val="Заголовок 1 Знак"/>
    <w:link w:val="1"/>
    <w:uiPriority w:val="67"/>
    <w:rsid w:val="007C7721"/>
    <w:rPr>
      <w:rFonts w:ascii="Times New Roman CYR" w:hAnsi="Times New Roman CYR" w:cs="Times New Roman CYR"/>
      <w:b/>
      <w:bCs/>
      <w:color w:val="26282F"/>
      <w:sz w:val="24"/>
      <w:szCs w:val="24"/>
      <w:lang w:eastAsia="ar-SA"/>
    </w:rPr>
  </w:style>
  <w:style w:type="character" w:customStyle="1" w:styleId="30">
    <w:name w:val="Заголовок 3 Знак"/>
    <w:link w:val="3"/>
    <w:uiPriority w:val="67"/>
    <w:rsid w:val="007C7721"/>
    <w:rPr>
      <w:rFonts w:ascii="Times New Roman CYR" w:hAnsi="Times New Roman CYR" w:cs="Times New Roman CYR"/>
      <w:b/>
      <w:bCs/>
      <w:color w:val="26282F"/>
      <w:sz w:val="24"/>
      <w:szCs w:val="24"/>
      <w:lang w:eastAsia="ar-SA"/>
    </w:rPr>
  </w:style>
  <w:style w:type="character" w:customStyle="1" w:styleId="40">
    <w:name w:val="Заголовок 4 Знак"/>
    <w:link w:val="4"/>
    <w:semiHidden/>
    <w:rsid w:val="007C7721"/>
    <w:rPr>
      <w:rFonts w:ascii="Calibri" w:hAnsi="Calibri"/>
      <w:b/>
      <w:bCs/>
      <w:sz w:val="28"/>
      <w:szCs w:val="28"/>
      <w:lang w:eastAsia="ar-SA"/>
    </w:rPr>
  </w:style>
  <w:style w:type="paragraph" w:styleId="afe">
    <w:name w:val="Title"/>
    <w:basedOn w:val="a"/>
    <w:link w:val="aff"/>
    <w:uiPriority w:val="10"/>
    <w:qFormat/>
    <w:rsid w:val="007C7721"/>
    <w:pPr>
      <w:widowControl/>
      <w:suppressAutoHyphens w:val="0"/>
      <w:jc w:val="center"/>
    </w:pPr>
    <w:rPr>
      <w:rFonts w:eastAsia="Times New Roman"/>
      <w:b/>
      <w:kern w:val="0"/>
      <w:sz w:val="32"/>
      <w:szCs w:val="20"/>
    </w:rPr>
  </w:style>
  <w:style w:type="character" w:customStyle="1" w:styleId="aff">
    <w:name w:val="Название Знак"/>
    <w:link w:val="afe"/>
    <w:uiPriority w:val="10"/>
    <w:rsid w:val="007C7721"/>
    <w:rPr>
      <w:b/>
      <w:sz w:val="32"/>
    </w:rPr>
  </w:style>
  <w:style w:type="character" w:customStyle="1" w:styleId="20">
    <w:name w:val="Заголовок 2 Знак"/>
    <w:link w:val="2"/>
    <w:uiPriority w:val="9"/>
    <w:semiHidden/>
    <w:rsid w:val="007C7721"/>
    <w:rPr>
      <w:rFonts w:ascii="Cambria" w:eastAsia="Times New Roman" w:hAnsi="Cambria" w:cs="Times New Roman"/>
      <w:b/>
      <w:bCs/>
      <w:i/>
      <w:iCs/>
      <w:kern w:val="1"/>
      <w:sz w:val="28"/>
      <w:szCs w:val="28"/>
    </w:rPr>
  </w:style>
  <w:style w:type="paragraph" w:styleId="aff0">
    <w:name w:val="Body Text Indent"/>
    <w:basedOn w:val="a"/>
    <w:link w:val="aff1"/>
    <w:uiPriority w:val="99"/>
    <w:unhideWhenUsed/>
    <w:rsid w:val="00355097"/>
    <w:pPr>
      <w:spacing w:after="120"/>
      <w:ind w:left="283"/>
    </w:pPr>
  </w:style>
  <w:style w:type="character" w:customStyle="1" w:styleId="aff1">
    <w:name w:val="Основной текст с отступом Знак"/>
    <w:link w:val="aff0"/>
    <w:uiPriority w:val="99"/>
    <w:rsid w:val="00355097"/>
    <w:rPr>
      <w:rFonts w:eastAsia="Andale Sans UI"/>
      <w:kern w:val="1"/>
      <w:sz w:val="24"/>
      <w:szCs w:val="24"/>
    </w:rPr>
  </w:style>
  <w:style w:type="paragraph" w:styleId="aff2">
    <w:name w:val="header"/>
    <w:basedOn w:val="a"/>
    <w:link w:val="aff3"/>
    <w:uiPriority w:val="99"/>
    <w:unhideWhenUsed/>
    <w:rsid w:val="00BF6176"/>
    <w:pPr>
      <w:tabs>
        <w:tab w:val="center" w:pos="4677"/>
        <w:tab w:val="right" w:pos="9355"/>
      </w:tabs>
    </w:pPr>
  </w:style>
  <w:style w:type="character" w:customStyle="1" w:styleId="aff3">
    <w:name w:val="Верхний колонтитул Знак"/>
    <w:link w:val="aff2"/>
    <w:uiPriority w:val="99"/>
    <w:rsid w:val="00BF6176"/>
    <w:rPr>
      <w:rFonts w:eastAsia="Andale Sans UI"/>
      <w:kern w:val="1"/>
      <w:sz w:val="24"/>
      <w:szCs w:val="24"/>
    </w:rPr>
  </w:style>
  <w:style w:type="paragraph" w:styleId="aff4">
    <w:name w:val="footer"/>
    <w:basedOn w:val="a"/>
    <w:link w:val="aff5"/>
    <w:uiPriority w:val="99"/>
    <w:unhideWhenUsed/>
    <w:rsid w:val="00BF6176"/>
    <w:pPr>
      <w:tabs>
        <w:tab w:val="center" w:pos="4677"/>
        <w:tab w:val="right" w:pos="9355"/>
      </w:tabs>
    </w:pPr>
  </w:style>
  <w:style w:type="character" w:customStyle="1" w:styleId="aff5">
    <w:name w:val="Нижний колонтитул Знак"/>
    <w:link w:val="aff4"/>
    <w:uiPriority w:val="99"/>
    <w:rsid w:val="00BF6176"/>
    <w:rPr>
      <w:rFonts w:eastAsia="Andale Sans UI"/>
      <w:kern w:val="1"/>
      <w:sz w:val="24"/>
      <w:szCs w:val="24"/>
    </w:rPr>
  </w:style>
  <w:style w:type="paragraph" w:styleId="aff6">
    <w:name w:val="List Paragraph"/>
    <w:aliases w:val="мой"/>
    <w:basedOn w:val="a"/>
    <w:link w:val="aff7"/>
    <w:uiPriority w:val="34"/>
    <w:qFormat/>
    <w:rsid w:val="00974A4A"/>
    <w:pPr>
      <w:widowControl/>
      <w:suppressAutoHyphens w:val="0"/>
      <w:ind w:left="720"/>
      <w:contextualSpacing/>
    </w:pPr>
    <w:rPr>
      <w:rFonts w:eastAsia="Times New Roman"/>
      <w:kern w:val="0"/>
    </w:rPr>
  </w:style>
  <w:style w:type="character" w:customStyle="1" w:styleId="aff7">
    <w:name w:val="Абзац списка Знак"/>
    <w:aliases w:val="мой Знак"/>
    <w:link w:val="aff6"/>
    <w:uiPriority w:val="34"/>
    <w:locked/>
    <w:rsid w:val="00974A4A"/>
    <w:rPr>
      <w:sz w:val="24"/>
      <w:szCs w:val="24"/>
    </w:rPr>
  </w:style>
  <w:style w:type="character" w:customStyle="1" w:styleId="blk">
    <w:name w:val="blk"/>
    <w:rsid w:val="00974A4A"/>
  </w:style>
  <w:style w:type="character" w:customStyle="1" w:styleId="ConsPlusNormal0">
    <w:name w:val="ConsPlusNormal Знак"/>
    <w:link w:val="ConsPlusNormal"/>
    <w:locked/>
    <w:rsid w:val="00AE1386"/>
    <w:rPr>
      <w:rFonts w:ascii="Calibri" w:hAnsi="Calibri" w:cs="Calibri"/>
      <w:kern w:val="1"/>
      <w:sz w:val="22"/>
      <w:lang w:eastAsia="ar-SA"/>
    </w:rPr>
  </w:style>
  <w:style w:type="paragraph" w:customStyle="1" w:styleId="s1">
    <w:name w:val="s_1"/>
    <w:basedOn w:val="a"/>
    <w:rsid w:val="00AE1386"/>
    <w:pPr>
      <w:widowControl/>
      <w:suppressAutoHyphens w:val="0"/>
      <w:spacing w:before="100" w:beforeAutospacing="1" w:after="100" w:afterAutospacing="1"/>
    </w:pPr>
    <w:rPr>
      <w:rFonts w:eastAsia="Times New Roman"/>
      <w:kern w:val="0"/>
    </w:rPr>
  </w:style>
  <w:style w:type="character" w:customStyle="1" w:styleId="5">
    <w:name w:val="Основной текст (5)_"/>
    <w:link w:val="50"/>
    <w:locked/>
    <w:rsid w:val="00AE1386"/>
    <w:rPr>
      <w:b/>
      <w:bCs/>
      <w:shd w:val="clear" w:color="auto" w:fill="FFFFFF"/>
    </w:rPr>
  </w:style>
  <w:style w:type="paragraph" w:customStyle="1" w:styleId="50">
    <w:name w:val="Основной текст (5)"/>
    <w:basedOn w:val="a"/>
    <w:link w:val="5"/>
    <w:rsid w:val="00AE1386"/>
    <w:pPr>
      <w:shd w:val="clear" w:color="auto" w:fill="FFFFFF"/>
      <w:suppressAutoHyphens w:val="0"/>
      <w:spacing w:before="180" w:after="180" w:line="274" w:lineRule="exact"/>
      <w:jc w:val="both"/>
    </w:pPr>
    <w:rPr>
      <w:rFonts w:eastAsia="Times New Roman"/>
      <w:b/>
      <w:bCs/>
      <w:kern w:val="0"/>
      <w:sz w:val="20"/>
      <w:szCs w:val="20"/>
    </w:rPr>
  </w:style>
  <w:style w:type="character" w:customStyle="1" w:styleId="aff8">
    <w:name w:val="Гипертекстовая ссылка"/>
    <w:uiPriority w:val="99"/>
    <w:rsid w:val="0068435D"/>
    <w:rPr>
      <w:color w:val="008000"/>
      <w:sz w:val="22"/>
      <w:szCs w:val="22"/>
      <w:u w:val="single"/>
    </w:rPr>
  </w:style>
  <w:style w:type="paragraph" w:styleId="aff9">
    <w:name w:val="No Spacing"/>
    <w:link w:val="affa"/>
    <w:uiPriority w:val="1"/>
    <w:qFormat/>
    <w:rsid w:val="004D0CF0"/>
    <w:pPr>
      <w:suppressAutoHyphens/>
    </w:pPr>
    <w:rPr>
      <w:rFonts w:ascii="Calibri" w:eastAsia="Calibri" w:hAnsi="Calibri" w:cs="Calibri"/>
      <w:sz w:val="22"/>
      <w:szCs w:val="22"/>
      <w:lang w:eastAsia="ar-SA"/>
    </w:rPr>
  </w:style>
  <w:style w:type="character" w:customStyle="1" w:styleId="affa">
    <w:name w:val="Без интервала Знак"/>
    <w:link w:val="aff9"/>
    <w:uiPriority w:val="1"/>
    <w:locked/>
    <w:rsid w:val="004D0CF0"/>
    <w:rPr>
      <w:rFonts w:ascii="Calibri" w:eastAsia="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99374562">
      <w:bodyDiv w:val="1"/>
      <w:marLeft w:val="0"/>
      <w:marRight w:val="0"/>
      <w:marTop w:val="0"/>
      <w:marBottom w:val="0"/>
      <w:divBdr>
        <w:top w:val="none" w:sz="0" w:space="0" w:color="auto"/>
        <w:left w:val="none" w:sz="0" w:space="0" w:color="auto"/>
        <w:bottom w:val="none" w:sz="0" w:space="0" w:color="auto"/>
        <w:right w:val="none" w:sz="0" w:space="0" w:color="auto"/>
      </w:divBdr>
    </w:div>
    <w:div w:id="410659651">
      <w:bodyDiv w:val="1"/>
      <w:marLeft w:val="0"/>
      <w:marRight w:val="0"/>
      <w:marTop w:val="0"/>
      <w:marBottom w:val="0"/>
      <w:divBdr>
        <w:top w:val="none" w:sz="0" w:space="0" w:color="auto"/>
        <w:left w:val="none" w:sz="0" w:space="0" w:color="auto"/>
        <w:bottom w:val="none" w:sz="0" w:space="0" w:color="auto"/>
        <w:right w:val="none" w:sz="0" w:space="0" w:color="auto"/>
      </w:divBdr>
    </w:div>
    <w:div w:id="661157790">
      <w:bodyDiv w:val="1"/>
      <w:marLeft w:val="0"/>
      <w:marRight w:val="0"/>
      <w:marTop w:val="0"/>
      <w:marBottom w:val="0"/>
      <w:divBdr>
        <w:top w:val="none" w:sz="0" w:space="0" w:color="auto"/>
        <w:left w:val="none" w:sz="0" w:space="0" w:color="auto"/>
        <w:bottom w:val="none" w:sz="0" w:space="0" w:color="auto"/>
        <w:right w:val="none" w:sz="0" w:space="0" w:color="auto"/>
      </w:divBdr>
    </w:div>
    <w:div w:id="661667925">
      <w:bodyDiv w:val="1"/>
      <w:marLeft w:val="0"/>
      <w:marRight w:val="0"/>
      <w:marTop w:val="0"/>
      <w:marBottom w:val="0"/>
      <w:divBdr>
        <w:top w:val="none" w:sz="0" w:space="0" w:color="auto"/>
        <w:left w:val="none" w:sz="0" w:space="0" w:color="auto"/>
        <w:bottom w:val="none" w:sz="0" w:space="0" w:color="auto"/>
        <w:right w:val="none" w:sz="0" w:space="0" w:color="auto"/>
      </w:divBdr>
    </w:div>
    <w:div w:id="750156834">
      <w:bodyDiv w:val="1"/>
      <w:marLeft w:val="0"/>
      <w:marRight w:val="0"/>
      <w:marTop w:val="0"/>
      <w:marBottom w:val="0"/>
      <w:divBdr>
        <w:top w:val="none" w:sz="0" w:space="0" w:color="auto"/>
        <w:left w:val="none" w:sz="0" w:space="0" w:color="auto"/>
        <w:bottom w:val="none" w:sz="0" w:space="0" w:color="auto"/>
        <w:right w:val="none" w:sz="0" w:space="0" w:color="auto"/>
      </w:divBdr>
    </w:div>
    <w:div w:id="17631436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www.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5EAA-5CEA-4F2F-AB7B-7EDCF35B7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21</Pages>
  <Words>8695</Words>
  <Characters>49567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Администратор</cp:lastModifiedBy>
  <cp:revision>10</cp:revision>
  <cp:lastPrinted>2025-03-26T13:59:00Z</cp:lastPrinted>
  <dcterms:created xsi:type="dcterms:W3CDTF">2024-12-19T06:01:00Z</dcterms:created>
  <dcterms:modified xsi:type="dcterms:W3CDTF">2025-03-26T13:59:00Z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